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5979" w:rsidRDefault="00F75979" w:rsidP="00546E5D">
      <w:pPr>
        <w:widowControl w:val="0"/>
        <w:shd w:val="clear" w:color="auto" w:fill="FFFFFF"/>
        <w:suppressAutoHyphens/>
        <w:spacing w:line="276" w:lineRule="auto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</w:p>
    <w:p w:rsidR="00F75979" w:rsidRDefault="00546E5D" w:rsidP="00546E5D">
      <w:pPr>
        <w:spacing w:line="276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>Пояснительная записка</w:t>
      </w:r>
    </w:p>
    <w:p w:rsidR="00F75979" w:rsidRDefault="00546E5D" w:rsidP="00546E5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Нормативно-правовую основу настоящей примерной программы по учебному предмету «Родная литература (русская)»  оставляют следующие документы: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Федеральный закон от 29 декабря 2012 г.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273-ФЗ «Об образовании в Российской Федерации»; Федеральный закон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3 августа 2018 г.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317-ФЗ «О внесении изменений в статьи 11 и 14 Федерального закона «Об образовании в Российской Федерации»; Федеральный закон от 31.07.2020 N 304-ФЗ "О внесении изменений в Федеральный закон «Об образовании в Российской Федерации" по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вопросам воспитания обучающихся»;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Указ Президента РФ от 6 декабря 2018 г.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703 «О внесении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изменений в Стратегию государственной национальной политики Российской Федерации на период до 2025 года, утвержденную Указом Президента Российской Федерации от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 декабря 2012 г.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1666»; Программа разработана на основе требований </w:t>
      </w:r>
      <w:r>
        <w:rPr>
          <w:rFonts w:ascii="Times New Roman" w:eastAsiaTheme="minorEastAsia" w:hAnsi="Times New Roman" w:cs="Times New Roman"/>
          <w:bCs/>
          <w:color w:val="26282F"/>
          <w:sz w:val="24"/>
          <w:szCs w:val="24"/>
          <w:lang w:eastAsia="zh-CN"/>
        </w:rPr>
        <w:t>Федерального государственного образовательного стандарта среднего общего образования</w:t>
      </w:r>
      <w:r>
        <w:rPr>
          <w:rFonts w:ascii="Times New Roman" w:eastAsia="MS Mincho" w:hAnsi="Times New Roman" w:cs="Times New Roman"/>
          <w:bCs/>
          <w:color w:val="26282F"/>
          <w:sz w:val="24"/>
          <w:szCs w:val="24"/>
          <w:lang w:eastAsia="zh-CN"/>
        </w:rPr>
        <w:t> </w:t>
      </w:r>
      <w:r>
        <w:rPr>
          <w:rFonts w:ascii="Times New Roman" w:eastAsiaTheme="minorEastAsia" w:hAnsi="Times New Roman" w:cs="Times New Roman"/>
          <w:bCs/>
          <w:color w:val="26282F"/>
          <w:sz w:val="24"/>
          <w:szCs w:val="24"/>
          <w:lang w:eastAsia="zh-CN"/>
        </w:rPr>
        <w:t xml:space="preserve"> (утв. </w:t>
      </w:r>
      <w:hyperlink r:id="rId6" w:history="1">
        <w:r>
          <w:rPr>
            <w:rFonts w:ascii="Times New Roman" w:eastAsiaTheme="minorEastAsia" w:hAnsi="Times New Roman" w:cs="Times New Roman"/>
            <w:color w:val="000000" w:themeColor="text1"/>
            <w:sz w:val="24"/>
            <w:szCs w:val="24"/>
            <w:lang w:eastAsia="zh-CN"/>
          </w:rPr>
          <w:t>приказом</w:t>
        </w:r>
      </w:hyperlink>
      <w:r>
        <w:rPr>
          <w:rFonts w:ascii="Times New Roman" w:eastAsiaTheme="minorEastAsia" w:hAnsi="Times New Roman" w:cs="Times New Roman"/>
          <w:bCs/>
          <w:color w:val="000000" w:themeColor="text1"/>
          <w:sz w:val="24"/>
          <w:szCs w:val="24"/>
          <w:lang w:eastAsia="zh-CN"/>
        </w:rPr>
        <w:t xml:space="preserve"> </w:t>
      </w:r>
      <w:r>
        <w:rPr>
          <w:rFonts w:ascii="Times New Roman" w:eastAsiaTheme="minorEastAsia" w:hAnsi="Times New Roman" w:cs="Times New Roman"/>
          <w:bCs/>
          <w:color w:val="26282F"/>
          <w:sz w:val="24"/>
          <w:szCs w:val="24"/>
          <w:lang w:eastAsia="zh-CN"/>
        </w:rPr>
        <w:t xml:space="preserve">Министерства образования и науки РФ от 17 мая </w:t>
      </w:r>
      <w:r>
        <w:rPr>
          <w:rFonts w:ascii="Times New Roman" w:eastAsiaTheme="minorEastAsia" w:hAnsi="Times New Roman" w:cs="Times New Roman"/>
          <w:bCs/>
          <w:color w:val="26282F"/>
          <w:sz w:val="24"/>
          <w:szCs w:val="24"/>
          <w:lang w:eastAsia="zh-CN"/>
        </w:rPr>
        <w:t>2012 г. N 413)</w:t>
      </w:r>
      <w:r>
        <w:rPr>
          <w:rFonts w:ascii="Times New Roman" w:eastAsiaTheme="minorEastAsia" w:hAnsi="Times New Roman" w:cs="Times New Roman"/>
          <w:b/>
          <w:bCs/>
          <w:color w:val="26282F"/>
          <w:sz w:val="24"/>
          <w:szCs w:val="24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результатам освоения основной образовательной программы основного общего образования по учебному предмету «Родная литература», входящему в образовательную область «Родной язык и родная литература».</w:t>
      </w:r>
    </w:p>
    <w:p w:rsidR="00F75979" w:rsidRDefault="00F75979" w:rsidP="00546E5D">
      <w:pPr>
        <w:spacing w:line="276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F75979" w:rsidRDefault="00546E5D" w:rsidP="00546E5D">
      <w:pPr>
        <w:tabs>
          <w:tab w:val="left" w:pos="2674"/>
        </w:tabs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Структура документа</w:t>
      </w:r>
    </w:p>
    <w:p w:rsidR="00F75979" w:rsidRDefault="00546E5D" w:rsidP="00546E5D">
      <w:pPr>
        <w:spacing w:line="276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Программа включает п</w:t>
      </w:r>
      <w:r>
        <w:rPr>
          <w:rFonts w:ascii="Times New Roman" w:hAnsi="Times New Roman" w:cs="Times New Roman"/>
          <w:sz w:val="24"/>
          <w:szCs w:val="24"/>
        </w:rPr>
        <w:t>ояснительную записку, в которой раскрываются цели изучения русской родной литературы, даётся общая характеристика курса, определяется место учебного предмета «Русская родная литература» в учебном плане, раскрываются основные подходы к отбору содержания кур</w:t>
      </w:r>
      <w:r>
        <w:rPr>
          <w:rFonts w:ascii="Times New Roman" w:hAnsi="Times New Roman" w:cs="Times New Roman"/>
          <w:sz w:val="24"/>
          <w:szCs w:val="24"/>
        </w:rPr>
        <w:t xml:space="preserve">са, характеризуются его основные содержательные линии. </w:t>
      </w:r>
    </w:p>
    <w:p w:rsidR="00F75979" w:rsidRDefault="00546E5D" w:rsidP="00546E5D">
      <w:pPr>
        <w:spacing w:line="276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Программа устанавливает требования к результатам освоения основной образовательной программы основного общего образования по русской родной литературе на личностном,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метапредметном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предметном </w:t>
      </w:r>
      <w:r>
        <w:rPr>
          <w:rFonts w:ascii="Times New Roman" w:hAnsi="Times New Roman" w:cs="Times New Roman"/>
          <w:sz w:val="24"/>
          <w:szCs w:val="24"/>
        </w:rPr>
        <w:t>уровнях, примерное содержание учебного предмета «Русская родная литература».</w:t>
      </w:r>
    </w:p>
    <w:p w:rsidR="00F75979" w:rsidRDefault="00546E5D" w:rsidP="00546E5D">
      <w:pPr>
        <w:spacing w:line="276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Программа определяет содержание учебного предмета по годам обучения, основные методические стратегии обучения, воспитания и </w:t>
      </w:r>
      <w:proofErr w:type="gramStart"/>
      <w:r>
        <w:rPr>
          <w:rFonts w:ascii="Times New Roman" w:hAnsi="Times New Roman" w:cs="Times New Roman"/>
          <w:sz w:val="24"/>
          <w:szCs w:val="24"/>
        </w:rPr>
        <w:t>развития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обучающихся средствами учебного предмета «Русс</w:t>
      </w:r>
      <w:r>
        <w:rPr>
          <w:rFonts w:ascii="Times New Roman" w:hAnsi="Times New Roman" w:cs="Times New Roman"/>
          <w:sz w:val="24"/>
          <w:szCs w:val="24"/>
        </w:rPr>
        <w:t xml:space="preserve">кая родная литература». </w:t>
      </w:r>
    </w:p>
    <w:p w:rsidR="00F75979" w:rsidRDefault="00F75979" w:rsidP="00546E5D">
      <w:pPr>
        <w:spacing w:line="276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F75979" w:rsidRDefault="00546E5D" w:rsidP="00546E5D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Место предмета в учебном плане</w:t>
      </w:r>
    </w:p>
    <w:p w:rsidR="00F75979" w:rsidRDefault="00546E5D" w:rsidP="00546E5D">
      <w:pPr>
        <w:spacing w:line="276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Учебный предмет «Русская родная литература» как часть образовательной области «</w:t>
      </w:r>
      <w:r>
        <w:rPr>
          <w:rFonts w:ascii="Times New Roman" w:hAnsi="Times New Roman" w:cs="Times New Roman"/>
          <w:sz w:val="24"/>
          <w:szCs w:val="24"/>
        </w:rPr>
        <w:t>Родной язык и родная литература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 тесно связан с предметом «Русский родной язык». Родная (русская) литература является од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ним из основных источников обогащения речи учащихся, формирования их речевой культуры и коммуникативных навыков. Изучение языка художественных произведений способствует пониманию учащимися эстетической функции слова, овладению ими стилистически окрашенной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родной речью. </w:t>
      </w:r>
    </w:p>
    <w:p w:rsidR="00F75979" w:rsidRDefault="00546E5D" w:rsidP="00546E5D">
      <w:pPr>
        <w:spacing w:line="276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рассчитана на 1 год: 11 класс – 34 часа (1 час в неделю)</w:t>
      </w:r>
    </w:p>
    <w:p w:rsidR="00F75979" w:rsidRDefault="00F75979" w:rsidP="00546E5D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5979" w:rsidRDefault="00546E5D" w:rsidP="00546E5D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Общая характеристика учебного предмета</w:t>
      </w:r>
    </w:p>
    <w:p w:rsidR="00F75979" w:rsidRDefault="00546E5D" w:rsidP="00546E5D">
      <w:pPr>
        <w:spacing w:before="100" w:beforeAutospacing="1" w:after="100" w:afterAutospacing="1" w:line="276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   Рабочая программа по курсу «Родная литература (на русском языке)» направлена на решение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важнейшеи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̆ задачи современного образования — становление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гармоничнои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̆ личности, воспитание гражданина, патриота своего Отечества. Образовательные задачи ку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рса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связаны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прежде всего с формированием умений читать, комментировать, анализировать и интерпретировать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художественныи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̆ текст. </w:t>
      </w:r>
    </w:p>
    <w:p w:rsidR="00F75979" w:rsidRDefault="00546E5D" w:rsidP="00546E5D">
      <w:pPr>
        <w:spacing w:before="100" w:beforeAutospacing="1" w:after="100" w:afterAutospacing="1" w:line="276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Курс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роднои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̆ литературы в 11 классе направлен на достижение следующих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целеи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̆, обеспечивающих реализацию личностно 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ориентированного,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когнитивно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коммуникативного,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деятельностного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подходов к обучению литературному чтению: </w:t>
      </w:r>
    </w:p>
    <w:p w:rsidR="00F75979" w:rsidRPr="00546E5D" w:rsidRDefault="00546E5D" w:rsidP="00546E5D">
      <w:pPr>
        <w:pStyle w:val="a7"/>
        <w:numPr>
          <w:ilvl w:val="0"/>
          <w:numId w:val="6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 xml:space="preserve">воспитание духовно </w:t>
      </w:r>
      <w:proofErr w:type="spellStart"/>
      <w:r w:rsidRPr="00546E5D">
        <w:rPr>
          <w:rFonts w:ascii="Times New Roman" w:hAnsi="Times New Roman"/>
          <w:sz w:val="24"/>
          <w:szCs w:val="24"/>
        </w:rPr>
        <w:t>богатои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̆, нравственно </w:t>
      </w:r>
      <w:proofErr w:type="spellStart"/>
      <w:r w:rsidRPr="00546E5D">
        <w:rPr>
          <w:rFonts w:ascii="Times New Roman" w:hAnsi="Times New Roman"/>
          <w:sz w:val="24"/>
          <w:szCs w:val="24"/>
        </w:rPr>
        <w:t>ориентированнои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личности с развитым чувством самосознания и </w:t>
      </w:r>
      <w:proofErr w:type="spellStart"/>
      <w:r w:rsidRPr="00546E5D">
        <w:rPr>
          <w:rFonts w:ascii="Times New Roman" w:hAnsi="Times New Roman"/>
          <w:sz w:val="24"/>
          <w:szCs w:val="24"/>
        </w:rPr>
        <w:t>общероссийского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 гражданского сознания, чел</w:t>
      </w:r>
      <w:r w:rsidRPr="00546E5D">
        <w:rPr>
          <w:rFonts w:ascii="Times New Roman" w:hAnsi="Times New Roman"/>
          <w:sz w:val="24"/>
          <w:szCs w:val="24"/>
        </w:rPr>
        <w:t xml:space="preserve">овека, любящего свою родину, знающего и уважающего свою культуру, культуру других народов; </w:t>
      </w:r>
    </w:p>
    <w:p w:rsidR="00F75979" w:rsidRPr="00546E5D" w:rsidRDefault="00546E5D" w:rsidP="00546E5D">
      <w:pPr>
        <w:pStyle w:val="a7"/>
        <w:numPr>
          <w:ilvl w:val="0"/>
          <w:numId w:val="6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 xml:space="preserve">овладение </w:t>
      </w:r>
      <w:proofErr w:type="spellStart"/>
      <w:r w:rsidRPr="00546E5D">
        <w:rPr>
          <w:rFonts w:ascii="Times New Roman" w:hAnsi="Times New Roman"/>
          <w:sz w:val="24"/>
          <w:szCs w:val="24"/>
        </w:rPr>
        <w:t>системои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</w:t>
      </w:r>
      <w:proofErr w:type="gramStart"/>
      <w:r w:rsidRPr="00546E5D">
        <w:rPr>
          <w:rFonts w:ascii="Times New Roman" w:hAnsi="Times New Roman"/>
          <w:sz w:val="24"/>
          <w:szCs w:val="24"/>
        </w:rPr>
        <w:t>знании</w:t>
      </w:r>
      <w:proofErr w:type="gramEnd"/>
      <w:r w:rsidRPr="00546E5D">
        <w:rPr>
          <w:rFonts w:ascii="Times New Roman" w:hAnsi="Times New Roman"/>
          <w:sz w:val="24"/>
          <w:szCs w:val="24"/>
        </w:rPr>
        <w:t xml:space="preserve">̆, </w:t>
      </w:r>
      <w:proofErr w:type="spellStart"/>
      <w:r w:rsidRPr="00546E5D">
        <w:rPr>
          <w:rFonts w:ascii="Times New Roman" w:hAnsi="Times New Roman"/>
          <w:sz w:val="24"/>
          <w:szCs w:val="24"/>
        </w:rPr>
        <w:t>важнейшими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46E5D">
        <w:rPr>
          <w:rFonts w:ascii="Times New Roman" w:hAnsi="Times New Roman"/>
          <w:sz w:val="24"/>
          <w:szCs w:val="24"/>
        </w:rPr>
        <w:t>общеучебными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 умениями и универсальными учебными </w:t>
      </w:r>
      <w:proofErr w:type="spellStart"/>
      <w:r w:rsidRPr="00546E5D">
        <w:rPr>
          <w:rFonts w:ascii="Times New Roman" w:hAnsi="Times New Roman"/>
          <w:sz w:val="24"/>
          <w:szCs w:val="24"/>
        </w:rPr>
        <w:t>действиями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 (формулировать цели деятельности, планировать её, осуществля</w:t>
      </w:r>
      <w:r w:rsidRPr="00546E5D">
        <w:rPr>
          <w:rFonts w:ascii="Times New Roman" w:hAnsi="Times New Roman"/>
          <w:sz w:val="24"/>
          <w:szCs w:val="24"/>
        </w:rPr>
        <w:t xml:space="preserve">ть </w:t>
      </w:r>
      <w:proofErr w:type="spellStart"/>
      <w:r w:rsidRPr="00546E5D">
        <w:rPr>
          <w:rFonts w:ascii="Times New Roman" w:hAnsi="Times New Roman"/>
          <w:sz w:val="24"/>
          <w:szCs w:val="24"/>
        </w:rPr>
        <w:t>библиографическии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поиск, находить и обрабатывать необходимую информацию из различных источников, включая Интернет); формирование навыков </w:t>
      </w:r>
      <w:proofErr w:type="spellStart"/>
      <w:r w:rsidRPr="00546E5D">
        <w:rPr>
          <w:rFonts w:ascii="Times New Roman" w:hAnsi="Times New Roman"/>
          <w:sz w:val="24"/>
          <w:szCs w:val="24"/>
        </w:rPr>
        <w:t>самостоятельнои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</w:t>
      </w:r>
      <w:proofErr w:type="spellStart"/>
      <w:r w:rsidRPr="00546E5D">
        <w:rPr>
          <w:rFonts w:ascii="Times New Roman" w:hAnsi="Times New Roman"/>
          <w:sz w:val="24"/>
          <w:szCs w:val="24"/>
        </w:rPr>
        <w:t>учебнои</w:t>
      </w:r>
      <w:proofErr w:type="spellEnd"/>
      <w:r w:rsidRPr="00546E5D">
        <w:rPr>
          <w:rFonts w:ascii="Times New Roman" w:hAnsi="Times New Roman"/>
          <w:sz w:val="24"/>
          <w:szCs w:val="24"/>
        </w:rPr>
        <w:t>̆ деятельности, самообразования; овладение возможными алгоритмами постижения смыслов, залож</w:t>
      </w:r>
      <w:r w:rsidRPr="00546E5D">
        <w:rPr>
          <w:rFonts w:ascii="Times New Roman" w:hAnsi="Times New Roman"/>
          <w:sz w:val="24"/>
          <w:szCs w:val="24"/>
        </w:rPr>
        <w:t xml:space="preserve">енных в художественном тексте (или любом другом речевом высказывании), и создание собственного текста, представление своих оценок и суждений по поводу прочитанного; </w:t>
      </w:r>
    </w:p>
    <w:p w:rsidR="00F75979" w:rsidRPr="00546E5D" w:rsidRDefault="00546E5D" w:rsidP="00546E5D">
      <w:pPr>
        <w:pStyle w:val="a7"/>
        <w:numPr>
          <w:ilvl w:val="0"/>
          <w:numId w:val="6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 xml:space="preserve">освоение ключевых </w:t>
      </w:r>
      <w:proofErr w:type="gramStart"/>
      <w:r w:rsidRPr="00546E5D">
        <w:rPr>
          <w:rFonts w:ascii="Times New Roman" w:hAnsi="Times New Roman"/>
          <w:sz w:val="24"/>
          <w:szCs w:val="24"/>
        </w:rPr>
        <w:t>произведении</w:t>
      </w:r>
      <w:proofErr w:type="gramEnd"/>
      <w:r w:rsidRPr="00546E5D">
        <w:rPr>
          <w:rFonts w:ascii="Times New Roman" w:hAnsi="Times New Roman"/>
          <w:sz w:val="24"/>
          <w:szCs w:val="24"/>
        </w:rPr>
        <w:t xml:space="preserve">̆ </w:t>
      </w:r>
      <w:proofErr w:type="spellStart"/>
      <w:r w:rsidRPr="00546E5D">
        <w:rPr>
          <w:rFonts w:ascii="Times New Roman" w:hAnsi="Times New Roman"/>
          <w:sz w:val="24"/>
          <w:szCs w:val="24"/>
        </w:rPr>
        <w:t>отечественнои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и </w:t>
      </w:r>
      <w:proofErr w:type="spellStart"/>
      <w:r w:rsidRPr="00546E5D">
        <w:rPr>
          <w:rFonts w:ascii="Times New Roman" w:hAnsi="Times New Roman"/>
          <w:sz w:val="24"/>
          <w:szCs w:val="24"/>
        </w:rPr>
        <w:t>мировои</w:t>
      </w:r>
      <w:proofErr w:type="spellEnd"/>
      <w:r w:rsidRPr="00546E5D">
        <w:rPr>
          <w:rFonts w:ascii="Times New Roman" w:hAnsi="Times New Roman"/>
          <w:sz w:val="24"/>
          <w:szCs w:val="24"/>
        </w:rPr>
        <w:t>̆ литературы, их чтение и анали</w:t>
      </w:r>
      <w:r w:rsidRPr="00546E5D">
        <w:rPr>
          <w:rFonts w:ascii="Times New Roman" w:hAnsi="Times New Roman"/>
          <w:sz w:val="24"/>
          <w:szCs w:val="24"/>
        </w:rPr>
        <w:t xml:space="preserve">з, </w:t>
      </w:r>
      <w:proofErr w:type="spellStart"/>
      <w:r w:rsidRPr="00546E5D">
        <w:rPr>
          <w:rFonts w:ascii="Times New Roman" w:hAnsi="Times New Roman"/>
          <w:sz w:val="24"/>
          <w:szCs w:val="24"/>
        </w:rPr>
        <w:t>основанныи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на понимании </w:t>
      </w:r>
      <w:proofErr w:type="spellStart"/>
      <w:r w:rsidRPr="00546E5D">
        <w:rPr>
          <w:rFonts w:ascii="Times New Roman" w:hAnsi="Times New Roman"/>
          <w:sz w:val="24"/>
          <w:szCs w:val="24"/>
        </w:rPr>
        <w:t>образнои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природы искусства слова, связи искусства с жизнью, историческим прошлым; </w:t>
      </w:r>
    </w:p>
    <w:p w:rsidR="00F75979" w:rsidRPr="00546E5D" w:rsidRDefault="00546E5D" w:rsidP="00546E5D">
      <w:pPr>
        <w:pStyle w:val="a7"/>
        <w:numPr>
          <w:ilvl w:val="0"/>
          <w:numId w:val="6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 xml:space="preserve">развитие интеллектуальных и творческих </w:t>
      </w:r>
      <w:proofErr w:type="spellStart"/>
      <w:r w:rsidRPr="00546E5D">
        <w:rPr>
          <w:rFonts w:ascii="Times New Roman" w:hAnsi="Times New Roman"/>
          <w:sz w:val="24"/>
          <w:szCs w:val="24"/>
        </w:rPr>
        <w:t>способностеи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учащихся; </w:t>
      </w:r>
    </w:p>
    <w:p w:rsidR="00F75979" w:rsidRPr="00546E5D" w:rsidRDefault="00546E5D" w:rsidP="00546E5D">
      <w:pPr>
        <w:pStyle w:val="a7"/>
        <w:numPr>
          <w:ilvl w:val="0"/>
          <w:numId w:val="6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 xml:space="preserve">совершенствование </w:t>
      </w:r>
      <w:proofErr w:type="gramStart"/>
      <w:r w:rsidRPr="00546E5D">
        <w:rPr>
          <w:rFonts w:ascii="Times New Roman" w:hAnsi="Times New Roman"/>
          <w:sz w:val="24"/>
          <w:szCs w:val="24"/>
        </w:rPr>
        <w:t>умении</w:t>
      </w:r>
      <w:proofErr w:type="gramEnd"/>
      <w:r w:rsidRPr="00546E5D">
        <w:rPr>
          <w:rFonts w:ascii="Times New Roman" w:hAnsi="Times New Roman"/>
          <w:sz w:val="24"/>
          <w:szCs w:val="24"/>
        </w:rPr>
        <w:t>̆ читать, комментировать, анализировать и интерпрети</w:t>
      </w:r>
      <w:r w:rsidRPr="00546E5D">
        <w:rPr>
          <w:rFonts w:ascii="Times New Roman" w:hAnsi="Times New Roman"/>
          <w:sz w:val="24"/>
          <w:szCs w:val="24"/>
        </w:rPr>
        <w:t xml:space="preserve">ровать </w:t>
      </w:r>
      <w:proofErr w:type="spellStart"/>
      <w:r w:rsidRPr="00546E5D">
        <w:rPr>
          <w:rFonts w:ascii="Times New Roman" w:hAnsi="Times New Roman"/>
          <w:sz w:val="24"/>
          <w:szCs w:val="24"/>
        </w:rPr>
        <w:t>художественныи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текст; использование опыта общения с произведениями </w:t>
      </w:r>
      <w:proofErr w:type="spellStart"/>
      <w:r w:rsidRPr="00546E5D">
        <w:rPr>
          <w:rFonts w:ascii="Times New Roman" w:hAnsi="Times New Roman"/>
          <w:sz w:val="24"/>
          <w:szCs w:val="24"/>
        </w:rPr>
        <w:t>художественнои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литературы в </w:t>
      </w:r>
      <w:proofErr w:type="spellStart"/>
      <w:r w:rsidRPr="00546E5D">
        <w:rPr>
          <w:rFonts w:ascii="Times New Roman" w:hAnsi="Times New Roman"/>
          <w:sz w:val="24"/>
          <w:szCs w:val="24"/>
        </w:rPr>
        <w:t>повседневнои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жизни и </w:t>
      </w:r>
      <w:proofErr w:type="spellStart"/>
      <w:r w:rsidRPr="00546E5D">
        <w:rPr>
          <w:rFonts w:ascii="Times New Roman" w:hAnsi="Times New Roman"/>
          <w:sz w:val="24"/>
          <w:szCs w:val="24"/>
        </w:rPr>
        <w:t>учебнои</w:t>
      </w:r>
      <w:proofErr w:type="spellEnd"/>
      <w:r w:rsidRPr="00546E5D">
        <w:rPr>
          <w:rFonts w:ascii="Times New Roman" w:hAnsi="Times New Roman"/>
          <w:sz w:val="24"/>
          <w:szCs w:val="24"/>
        </w:rPr>
        <w:t>̆ деятельности; речевое самосовершенствование.</w:t>
      </w:r>
      <w:r w:rsidRPr="00546E5D">
        <w:rPr>
          <w:rFonts w:ascii="Times New Roman" w:hAnsi="Times New Roman"/>
          <w:sz w:val="24"/>
          <w:szCs w:val="24"/>
        </w:rPr>
        <w:br/>
      </w:r>
    </w:p>
    <w:p w:rsidR="00F75979" w:rsidRDefault="00546E5D" w:rsidP="00546E5D">
      <w:p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целями преподавания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роднои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̆ литературы основные задачи кур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 сводятся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следующим: </w:t>
      </w:r>
    </w:p>
    <w:p w:rsidR="00F75979" w:rsidRPr="00546E5D" w:rsidRDefault="00546E5D" w:rsidP="00546E5D">
      <w:pPr>
        <w:pStyle w:val="a7"/>
        <w:numPr>
          <w:ilvl w:val="0"/>
          <w:numId w:val="5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color w:val="0F0F0F"/>
          <w:sz w:val="24"/>
          <w:szCs w:val="24"/>
        </w:rPr>
      </w:pPr>
      <w:r w:rsidRPr="00546E5D">
        <w:rPr>
          <w:rFonts w:ascii="Times New Roman" w:hAnsi="Times New Roman"/>
          <w:color w:val="0F0F0F"/>
          <w:sz w:val="24"/>
          <w:szCs w:val="24"/>
        </w:rPr>
        <w:t xml:space="preserve">воспитать духовно-развитую личность, способную к </w:t>
      </w:r>
      <w:proofErr w:type="spellStart"/>
      <w:r w:rsidRPr="00546E5D">
        <w:rPr>
          <w:rFonts w:ascii="Times New Roman" w:hAnsi="Times New Roman"/>
          <w:color w:val="0F0F0F"/>
          <w:sz w:val="24"/>
          <w:szCs w:val="24"/>
        </w:rPr>
        <w:t>культурнои</w:t>
      </w:r>
      <w:proofErr w:type="spellEnd"/>
      <w:r w:rsidRPr="00546E5D">
        <w:rPr>
          <w:rFonts w:ascii="Times New Roman" w:hAnsi="Times New Roman"/>
          <w:color w:val="0F0F0F"/>
          <w:sz w:val="24"/>
          <w:szCs w:val="24"/>
        </w:rPr>
        <w:t xml:space="preserve">̆ самоидентификации, обладающую гуманистическим мировоззрением, </w:t>
      </w:r>
      <w:proofErr w:type="spellStart"/>
      <w:r w:rsidRPr="00546E5D">
        <w:rPr>
          <w:rFonts w:ascii="Times New Roman" w:hAnsi="Times New Roman"/>
          <w:color w:val="0F0F0F"/>
          <w:sz w:val="24"/>
          <w:szCs w:val="24"/>
        </w:rPr>
        <w:t>общероссийским</w:t>
      </w:r>
      <w:proofErr w:type="spellEnd"/>
      <w:r w:rsidRPr="00546E5D">
        <w:rPr>
          <w:rFonts w:ascii="Times New Roman" w:hAnsi="Times New Roman"/>
          <w:color w:val="0F0F0F"/>
          <w:sz w:val="24"/>
          <w:szCs w:val="24"/>
        </w:rPr>
        <w:t xml:space="preserve"> гражданским сознанием, чувством патриотизма;</w:t>
      </w:r>
    </w:p>
    <w:p w:rsidR="00F75979" w:rsidRPr="00546E5D" w:rsidRDefault="00546E5D" w:rsidP="00546E5D">
      <w:pPr>
        <w:pStyle w:val="a7"/>
        <w:numPr>
          <w:ilvl w:val="0"/>
          <w:numId w:val="5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color w:val="0F0F0F"/>
          <w:sz w:val="24"/>
          <w:szCs w:val="24"/>
        </w:rPr>
        <w:t xml:space="preserve">воспитать любовь к </w:t>
      </w:r>
      <w:proofErr w:type="spellStart"/>
      <w:r w:rsidRPr="00546E5D">
        <w:rPr>
          <w:rFonts w:ascii="Times New Roman" w:hAnsi="Times New Roman"/>
          <w:color w:val="0F0F0F"/>
          <w:sz w:val="24"/>
          <w:szCs w:val="24"/>
        </w:rPr>
        <w:t>роднои</w:t>
      </w:r>
      <w:proofErr w:type="spellEnd"/>
      <w:r w:rsidRPr="00546E5D">
        <w:rPr>
          <w:rFonts w:ascii="Times New Roman" w:hAnsi="Times New Roman"/>
          <w:color w:val="0F0F0F"/>
          <w:sz w:val="24"/>
          <w:szCs w:val="24"/>
        </w:rPr>
        <w:t xml:space="preserve">̆ литературе и культуре, формировать потребность в систематическом чтении книг, в том числе донских </w:t>
      </w:r>
      <w:proofErr w:type="spellStart"/>
      <w:r w:rsidRPr="00546E5D">
        <w:rPr>
          <w:rFonts w:ascii="Times New Roman" w:hAnsi="Times New Roman"/>
          <w:color w:val="0F0F0F"/>
          <w:sz w:val="24"/>
          <w:szCs w:val="24"/>
        </w:rPr>
        <w:t>писателеи</w:t>
      </w:r>
      <w:proofErr w:type="spellEnd"/>
      <w:r w:rsidRPr="00546E5D">
        <w:rPr>
          <w:rFonts w:ascii="Times New Roman" w:hAnsi="Times New Roman"/>
          <w:color w:val="0F0F0F"/>
          <w:sz w:val="24"/>
          <w:szCs w:val="24"/>
        </w:rPr>
        <w:t xml:space="preserve">̆; </w:t>
      </w:r>
    </w:p>
    <w:p w:rsidR="00F75979" w:rsidRPr="00546E5D" w:rsidRDefault="00546E5D" w:rsidP="00546E5D">
      <w:pPr>
        <w:pStyle w:val="a7"/>
        <w:numPr>
          <w:ilvl w:val="0"/>
          <w:numId w:val="5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color w:val="0F0F0F"/>
          <w:sz w:val="24"/>
          <w:szCs w:val="24"/>
        </w:rPr>
        <w:t xml:space="preserve">формировать умения воспринимать, анализировать, критически оценивать </w:t>
      </w:r>
      <w:proofErr w:type="gramStart"/>
      <w:r w:rsidRPr="00546E5D">
        <w:rPr>
          <w:rFonts w:ascii="Times New Roman" w:hAnsi="Times New Roman"/>
          <w:color w:val="0F0F0F"/>
          <w:sz w:val="24"/>
          <w:szCs w:val="24"/>
        </w:rPr>
        <w:t>прочитанное</w:t>
      </w:r>
      <w:proofErr w:type="gramEnd"/>
      <w:r w:rsidRPr="00546E5D">
        <w:rPr>
          <w:rFonts w:ascii="Times New Roman" w:hAnsi="Times New Roman"/>
          <w:color w:val="0F0F0F"/>
          <w:sz w:val="24"/>
          <w:szCs w:val="24"/>
        </w:rPr>
        <w:t>, создавать развернутые высказывани</w:t>
      </w:r>
      <w:r w:rsidRPr="00546E5D">
        <w:rPr>
          <w:rFonts w:ascii="Times New Roman" w:hAnsi="Times New Roman"/>
          <w:color w:val="0F0F0F"/>
          <w:sz w:val="24"/>
          <w:szCs w:val="24"/>
        </w:rPr>
        <w:t xml:space="preserve">я аналитического и интерпретирующего характера; </w:t>
      </w:r>
    </w:p>
    <w:p w:rsidR="00F75979" w:rsidRPr="00546E5D" w:rsidRDefault="00546E5D" w:rsidP="00546E5D">
      <w:pPr>
        <w:pStyle w:val="a7"/>
        <w:numPr>
          <w:ilvl w:val="0"/>
          <w:numId w:val="5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color w:val="0F0F0F"/>
          <w:sz w:val="24"/>
          <w:szCs w:val="24"/>
        </w:rPr>
        <w:t xml:space="preserve">осознавать художественную картину жизни, отраженную в литературном произведении, на уровне интеллектуального осмысления; </w:t>
      </w:r>
    </w:p>
    <w:p w:rsidR="00F75979" w:rsidRPr="00546E5D" w:rsidRDefault="00546E5D" w:rsidP="00546E5D">
      <w:pPr>
        <w:pStyle w:val="a7"/>
        <w:numPr>
          <w:ilvl w:val="0"/>
          <w:numId w:val="5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color w:val="0F0F0F"/>
          <w:sz w:val="24"/>
          <w:szCs w:val="24"/>
        </w:rPr>
        <w:lastRenderedPageBreak/>
        <w:t xml:space="preserve">овладевать умениями творческого чтения и </w:t>
      </w:r>
      <w:proofErr w:type="gramStart"/>
      <w:r w:rsidRPr="00546E5D">
        <w:rPr>
          <w:rFonts w:ascii="Times New Roman" w:hAnsi="Times New Roman"/>
          <w:color w:val="0F0F0F"/>
          <w:sz w:val="24"/>
          <w:szCs w:val="24"/>
        </w:rPr>
        <w:t>анализа</w:t>
      </w:r>
      <w:proofErr w:type="gramEnd"/>
      <w:r w:rsidRPr="00546E5D">
        <w:rPr>
          <w:rFonts w:ascii="Times New Roman" w:hAnsi="Times New Roman"/>
          <w:color w:val="0F0F0F"/>
          <w:sz w:val="24"/>
          <w:szCs w:val="24"/>
        </w:rPr>
        <w:t xml:space="preserve"> художественных произведений с п</w:t>
      </w:r>
      <w:r w:rsidRPr="00546E5D">
        <w:rPr>
          <w:rFonts w:ascii="Times New Roman" w:hAnsi="Times New Roman"/>
          <w:color w:val="0F0F0F"/>
          <w:sz w:val="24"/>
          <w:szCs w:val="24"/>
        </w:rPr>
        <w:t xml:space="preserve">ривлечением необходимых сведений по краеведению, теории и истории литературы, многоаспектного диалога с автором произведения, с разнообразными читательскими позициями; </w:t>
      </w:r>
    </w:p>
    <w:p w:rsidR="00F75979" w:rsidRPr="00546E5D" w:rsidRDefault="00546E5D" w:rsidP="00546E5D">
      <w:pPr>
        <w:pStyle w:val="a7"/>
        <w:numPr>
          <w:ilvl w:val="0"/>
          <w:numId w:val="5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color w:val="0F0F0F"/>
          <w:sz w:val="24"/>
          <w:szCs w:val="24"/>
        </w:rPr>
        <w:t>развивать коммуникативно-эстетические способности через активизацию речи, исследоват</w:t>
      </w:r>
      <w:r w:rsidRPr="00546E5D">
        <w:rPr>
          <w:rFonts w:ascii="Times New Roman" w:hAnsi="Times New Roman"/>
          <w:color w:val="0F0F0F"/>
          <w:sz w:val="24"/>
          <w:szCs w:val="24"/>
        </w:rPr>
        <w:t>ельскую и творческую рефлексии.</w:t>
      </w:r>
    </w:p>
    <w:p w:rsidR="00F75979" w:rsidRDefault="00F75979" w:rsidP="00546E5D">
      <w:pPr>
        <w:spacing w:line="276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F75979" w:rsidRDefault="00F75979" w:rsidP="00546E5D">
      <w:pPr>
        <w:spacing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75979" w:rsidRDefault="00F75979" w:rsidP="00546E5D">
      <w:pPr>
        <w:spacing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75979" w:rsidRDefault="00F75979" w:rsidP="00546E5D">
      <w:pPr>
        <w:spacing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75979" w:rsidRDefault="00F75979" w:rsidP="00546E5D">
      <w:pPr>
        <w:spacing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75979" w:rsidRDefault="00F75979" w:rsidP="00546E5D">
      <w:pPr>
        <w:spacing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46E5D" w:rsidRDefault="00546E5D" w:rsidP="00546E5D">
      <w:pPr>
        <w:spacing w:line="276" w:lineRule="auto"/>
        <w:jc w:val="lef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F75979" w:rsidRDefault="00546E5D" w:rsidP="00546E5D">
      <w:pPr>
        <w:spacing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ПЛАНИРУЕМЫЕ РЕЗУЛЬТАТЫ ОСВОЕНИЯ УЧЕБНОГО ПРЕДМЕТА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«РОДНАЯ ЛИТЕРАТУРА (РУССКАЯ)»</w:t>
      </w:r>
    </w:p>
    <w:p w:rsidR="00F75979" w:rsidRDefault="00546E5D" w:rsidP="00546E5D">
      <w:pPr>
        <w:spacing w:line="276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F75979" w:rsidRDefault="00546E5D" w:rsidP="00546E5D">
      <w:pPr>
        <w:shd w:val="clear" w:color="auto" w:fill="FFFFFF"/>
        <w:spacing w:before="100" w:beforeAutospacing="1" w:after="100" w:afterAutospacing="1" w:line="276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Личностные результаты изучения предмета родная литература являются: </w:t>
      </w:r>
    </w:p>
    <w:p w:rsidR="00F75979" w:rsidRPr="00546E5D" w:rsidRDefault="00546E5D" w:rsidP="00546E5D">
      <w:pPr>
        <w:pStyle w:val="a7"/>
        <w:numPr>
          <w:ilvl w:val="0"/>
          <w:numId w:val="3"/>
        </w:numPr>
        <w:spacing w:before="100" w:beforeAutospacing="1" w:after="100" w:afterAutospacing="1"/>
        <w:ind w:left="-142" w:firstLine="502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 xml:space="preserve">воспитание </w:t>
      </w:r>
      <w:proofErr w:type="spellStart"/>
      <w:r w:rsidRPr="00546E5D">
        <w:rPr>
          <w:rFonts w:ascii="Times New Roman" w:hAnsi="Times New Roman"/>
          <w:sz w:val="24"/>
          <w:szCs w:val="24"/>
        </w:rPr>
        <w:t>российскои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</w:t>
      </w:r>
      <w:proofErr w:type="spellStart"/>
      <w:r w:rsidRPr="00546E5D">
        <w:rPr>
          <w:rFonts w:ascii="Times New Roman" w:hAnsi="Times New Roman"/>
          <w:sz w:val="24"/>
          <w:szCs w:val="24"/>
        </w:rPr>
        <w:t>гражданскои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идентичности: патриотизма, любви и уважения к Отечеству, чувства гордости за свою Родину, прошлое и настоящее многонационального народа России; осознание </w:t>
      </w:r>
      <w:proofErr w:type="spellStart"/>
      <w:r w:rsidRPr="00546E5D">
        <w:rPr>
          <w:rFonts w:ascii="Times New Roman" w:hAnsi="Times New Roman"/>
          <w:sz w:val="24"/>
          <w:szCs w:val="24"/>
        </w:rPr>
        <w:t>своеи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</w:t>
      </w:r>
      <w:proofErr w:type="spellStart"/>
      <w:r w:rsidRPr="00546E5D">
        <w:rPr>
          <w:rFonts w:ascii="Times New Roman" w:hAnsi="Times New Roman"/>
          <w:sz w:val="24"/>
          <w:szCs w:val="24"/>
        </w:rPr>
        <w:t>этническои</w:t>
      </w:r>
      <w:proofErr w:type="spellEnd"/>
      <w:r w:rsidRPr="00546E5D">
        <w:rPr>
          <w:rFonts w:ascii="Times New Roman" w:hAnsi="Times New Roman"/>
          <w:sz w:val="24"/>
          <w:szCs w:val="24"/>
        </w:rPr>
        <w:t>̆ принадлежности, знание истории, языка, культу</w:t>
      </w:r>
      <w:r w:rsidRPr="00546E5D">
        <w:rPr>
          <w:rFonts w:ascii="Times New Roman" w:hAnsi="Times New Roman"/>
          <w:sz w:val="24"/>
          <w:szCs w:val="24"/>
        </w:rPr>
        <w:t xml:space="preserve">ры своего народа, своего края, основ культурного наследия народов России и человечества; </w:t>
      </w:r>
    </w:p>
    <w:p w:rsidR="00F75979" w:rsidRPr="00546E5D" w:rsidRDefault="00546E5D" w:rsidP="00546E5D">
      <w:pPr>
        <w:pStyle w:val="a7"/>
        <w:numPr>
          <w:ilvl w:val="0"/>
          <w:numId w:val="3"/>
        </w:numPr>
        <w:spacing w:before="100" w:beforeAutospacing="1" w:after="100" w:afterAutospacing="1"/>
        <w:ind w:left="-142" w:firstLine="502"/>
        <w:jc w:val="both"/>
        <w:rPr>
          <w:rFonts w:ascii="Times New Roman" w:hAnsi="Times New Roman"/>
          <w:sz w:val="24"/>
          <w:szCs w:val="24"/>
        </w:rPr>
      </w:pPr>
      <w:proofErr w:type="gramStart"/>
      <w:r w:rsidRPr="00546E5D">
        <w:rPr>
          <w:rFonts w:ascii="Times New Roman" w:hAnsi="Times New Roman"/>
          <w:sz w:val="24"/>
          <w:szCs w:val="24"/>
        </w:rPr>
        <w:t xml:space="preserve">формирование осознанного, уважительного и доброжелательного отношения к другому человеку, его мнению, мировоззрению, культуре, языку, вере, </w:t>
      </w:r>
      <w:proofErr w:type="spellStart"/>
      <w:r w:rsidRPr="00546E5D">
        <w:rPr>
          <w:rFonts w:ascii="Times New Roman" w:hAnsi="Times New Roman"/>
          <w:sz w:val="24"/>
          <w:szCs w:val="24"/>
        </w:rPr>
        <w:t>гражданскои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позиции, к </w:t>
      </w:r>
      <w:r w:rsidRPr="00546E5D">
        <w:rPr>
          <w:rFonts w:ascii="Times New Roman" w:hAnsi="Times New Roman"/>
          <w:sz w:val="24"/>
          <w:szCs w:val="24"/>
        </w:rPr>
        <w:t xml:space="preserve">истории, культуре, религии, традициям, языкам, ценностям народов России; </w:t>
      </w:r>
      <w:proofErr w:type="gramEnd"/>
    </w:p>
    <w:p w:rsidR="00F75979" w:rsidRPr="00546E5D" w:rsidRDefault="00546E5D" w:rsidP="00546E5D">
      <w:pPr>
        <w:pStyle w:val="a7"/>
        <w:numPr>
          <w:ilvl w:val="0"/>
          <w:numId w:val="3"/>
        </w:numPr>
        <w:spacing w:before="100" w:beforeAutospacing="1" w:after="100" w:afterAutospacing="1"/>
        <w:ind w:left="-142" w:firstLine="502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>развитие морального сознания и компетентности в решении моральных проблем на основе личностного выбора, формирование нравственных чувств и нравственного поведения, осознанного и от</w:t>
      </w:r>
      <w:r w:rsidRPr="00546E5D">
        <w:rPr>
          <w:rFonts w:ascii="Times New Roman" w:hAnsi="Times New Roman"/>
          <w:sz w:val="24"/>
          <w:szCs w:val="24"/>
        </w:rPr>
        <w:t xml:space="preserve">ветственного отношения к собственным поступкам; </w:t>
      </w:r>
    </w:p>
    <w:p w:rsidR="00F75979" w:rsidRPr="00546E5D" w:rsidRDefault="00546E5D" w:rsidP="00546E5D">
      <w:pPr>
        <w:pStyle w:val="a7"/>
        <w:numPr>
          <w:ilvl w:val="0"/>
          <w:numId w:val="3"/>
        </w:numPr>
        <w:spacing w:before="100" w:beforeAutospacing="1" w:after="100" w:afterAutospacing="1"/>
        <w:ind w:left="-142" w:firstLine="502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 xml:space="preserve">осознание значения семьи в жизни человека и общества, принятие ценности </w:t>
      </w:r>
      <w:proofErr w:type="spellStart"/>
      <w:r w:rsidRPr="00546E5D">
        <w:rPr>
          <w:rFonts w:ascii="Times New Roman" w:hAnsi="Times New Roman"/>
          <w:sz w:val="24"/>
          <w:szCs w:val="24"/>
        </w:rPr>
        <w:t>семейнои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жизни, уважительное и заботливое отношение к членам </w:t>
      </w:r>
      <w:proofErr w:type="spellStart"/>
      <w:r w:rsidRPr="00546E5D">
        <w:rPr>
          <w:rFonts w:ascii="Times New Roman" w:hAnsi="Times New Roman"/>
          <w:sz w:val="24"/>
          <w:szCs w:val="24"/>
        </w:rPr>
        <w:t>своеи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семьи; </w:t>
      </w:r>
    </w:p>
    <w:p w:rsidR="00F75979" w:rsidRPr="00546E5D" w:rsidRDefault="00546E5D" w:rsidP="00546E5D">
      <w:pPr>
        <w:pStyle w:val="a7"/>
        <w:numPr>
          <w:ilvl w:val="0"/>
          <w:numId w:val="3"/>
        </w:numPr>
        <w:spacing w:before="100" w:beforeAutospacing="1" w:after="100" w:afterAutospacing="1"/>
        <w:ind w:left="-142" w:firstLine="502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>развитие чувства прекрасного – умение чувствовать кра</w:t>
      </w:r>
      <w:r w:rsidRPr="00546E5D">
        <w:rPr>
          <w:rFonts w:ascii="Times New Roman" w:hAnsi="Times New Roman"/>
          <w:sz w:val="24"/>
          <w:szCs w:val="24"/>
        </w:rPr>
        <w:t xml:space="preserve">соту и выразительность </w:t>
      </w:r>
      <w:proofErr w:type="spellStart"/>
      <w:r w:rsidRPr="00546E5D">
        <w:rPr>
          <w:rFonts w:ascii="Times New Roman" w:hAnsi="Times New Roman"/>
          <w:sz w:val="24"/>
          <w:szCs w:val="24"/>
        </w:rPr>
        <w:t>русскои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речи, стремиться к совершенствованию </w:t>
      </w:r>
      <w:proofErr w:type="spellStart"/>
      <w:r w:rsidRPr="00546E5D">
        <w:rPr>
          <w:rFonts w:ascii="Times New Roman" w:hAnsi="Times New Roman"/>
          <w:sz w:val="24"/>
          <w:szCs w:val="24"/>
        </w:rPr>
        <w:t>собственнои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речи; </w:t>
      </w:r>
    </w:p>
    <w:p w:rsidR="00F75979" w:rsidRPr="00546E5D" w:rsidRDefault="00546E5D" w:rsidP="00546E5D">
      <w:pPr>
        <w:pStyle w:val="a7"/>
        <w:numPr>
          <w:ilvl w:val="0"/>
          <w:numId w:val="3"/>
        </w:numPr>
        <w:spacing w:before="100" w:beforeAutospacing="1" w:after="100" w:afterAutospacing="1"/>
        <w:ind w:left="-142" w:firstLine="502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46E5D">
        <w:rPr>
          <w:rFonts w:ascii="Times New Roman" w:hAnsi="Times New Roman"/>
          <w:sz w:val="24"/>
          <w:szCs w:val="24"/>
        </w:rPr>
        <w:t>устойчивыи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</w:t>
      </w:r>
      <w:proofErr w:type="spellStart"/>
      <w:r w:rsidRPr="00546E5D">
        <w:rPr>
          <w:rFonts w:ascii="Times New Roman" w:hAnsi="Times New Roman"/>
          <w:sz w:val="24"/>
          <w:szCs w:val="24"/>
        </w:rPr>
        <w:t>познавательныи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интерес к чтению, к ведению диалога с автором текста; </w:t>
      </w:r>
    </w:p>
    <w:p w:rsidR="00F75979" w:rsidRPr="00546E5D" w:rsidRDefault="00546E5D" w:rsidP="00546E5D">
      <w:pPr>
        <w:pStyle w:val="a7"/>
        <w:numPr>
          <w:ilvl w:val="0"/>
          <w:numId w:val="3"/>
        </w:numPr>
        <w:shd w:val="clear" w:color="auto" w:fill="FFFFFF"/>
        <w:spacing w:before="100" w:beforeAutospacing="1" w:after="100" w:afterAutospacing="1"/>
        <w:ind w:left="-142" w:firstLine="502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>потребность в самовыражении через слово</w:t>
      </w:r>
    </w:p>
    <w:p w:rsidR="00F75979" w:rsidRDefault="00546E5D" w:rsidP="00546E5D">
      <w:pPr>
        <w:shd w:val="clear" w:color="auto" w:fill="FFFFFF"/>
        <w:spacing w:before="100" w:beforeAutospacing="1" w:after="100" w:afterAutospacing="1" w:line="276" w:lineRule="auto"/>
        <w:jc w:val="lef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Метапредметные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результаты: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158"/>
        <w:gridCol w:w="3202"/>
        <w:gridCol w:w="3205"/>
      </w:tblGrid>
      <w:tr w:rsidR="00F75979">
        <w:tc>
          <w:tcPr>
            <w:tcW w:w="3446" w:type="dxa"/>
          </w:tcPr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Регулятивные</w:t>
            </w:r>
          </w:p>
        </w:tc>
        <w:tc>
          <w:tcPr>
            <w:tcW w:w="3446" w:type="dxa"/>
          </w:tcPr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Познавательные</w:t>
            </w:r>
          </w:p>
        </w:tc>
        <w:tc>
          <w:tcPr>
            <w:tcW w:w="3446" w:type="dxa"/>
          </w:tcPr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Коммуникативные</w:t>
            </w:r>
          </w:p>
        </w:tc>
      </w:tr>
      <w:tr w:rsidR="00F75979">
        <w:tc>
          <w:tcPr>
            <w:tcW w:w="3446" w:type="dxa"/>
          </w:tcPr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формулировать в сотрудничестве с учителем проблему и цели урока; способствовать к целеполаганию, включая постановку новых целей;</w:t>
            </w:r>
          </w:p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анализировать в обсуждении с учителем условия и пути достижения цели; </w:t>
            </w:r>
          </w:p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совместно с учителем со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ставлять план решения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учебнои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проблемы; </w:t>
            </w:r>
          </w:p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работать по плану, сверяя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свои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действия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целью, прогнозировать, корректировать свою деятельность под руководством учителя;</w:t>
            </w:r>
          </w:p>
          <w:p w:rsidR="00F75979" w:rsidRDefault="00546E5D" w:rsidP="00546E5D">
            <w:pPr>
              <w:shd w:val="clear" w:color="auto" w:fill="FFFFFF"/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диалоге с учителем вырабатывать критерии оценки и определять степень успешности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своеи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работы и работы других в соответствии с этими критериями. </w:t>
            </w:r>
          </w:p>
          <w:p w:rsidR="00F75979" w:rsidRDefault="00F75979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446" w:type="dxa"/>
          </w:tcPr>
          <w:p w:rsidR="00F75979" w:rsidRDefault="00546E5D" w:rsidP="00546E5D">
            <w:pPr>
              <w:shd w:val="clear" w:color="auto" w:fill="FFFFFF"/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овладение навыками смыслового чтения; </w:t>
            </w:r>
          </w:p>
          <w:p w:rsidR="00F75979" w:rsidRDefault="00546E5D" w:rsidP="00546E5D">
            <w:pPr>
              <w:shd w:val="clear" w:color="auto" w:fill="FFFFFF"/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извлекать информацию (в сотрудничестве и при поддержке учителя), пре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дставленную в разных формах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сплошнои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текст;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несплошнои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текст – иллюстрация, таблица, схема); </w:t>
            </w:r>
          </w:p>
          <w:p w:rsidR="00F75979" w:rsidRDefault="00546E5D" w:rsidP="00546E5D">
            <w:pPr>
              <w:shd w:val="clear" w:color="auto" w:fill="FFFFFF"/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владеть различными видами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аудирования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(выборочным, ознакомительным, детальным); </w:t>
            </w:r>
          </w:p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перерабатывать в сотрудничестве с учителем и преобразовывать информацию из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формы в другую (переводить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сплошнои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текст в план, таблицу, схему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наоборот: по плану, по схеме, по таблице составлять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сплошнои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текст); </w:t>
            </w:r>
          </w:p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излагать содержание прочитанного (прослушанного) текста подробно, сжато, выборочно;</w:t>
            </w:r>
          </w:p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пользоваться словарями, справ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очниками; </w:t>
            </w:r>
          </w:p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осуществлять анализ и синтез; </w:t>
            </w:r>
          </w:p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устанавливать причинно-следственные связи; </w:t>
            </w:r>
          </w:p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строить рассуждения.</w:t>
            </w:r>
          </w:p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овладение навыками смыслового чтения; </w:t>
            </w:r>
          </w:p>
          <w:p w:rsidR="00F75979" w:rsidRDefault="00546E5D" w:rsidP="00546E5D">
            <w:pPr>
              <w:shd w:val="clear" w:color="auto" w:fill="FFFFFF"/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извлекать информацию (в сотрудничестве и при поддержке учителя), представленную в разных формах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сплошнои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̆ тек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ст;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несплошнои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текст – иллюстрация, таблица, схема); </w:t>
            </w:r>
          </w:p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владеть различными видами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аудирования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(выборочным, ознакомительным, детальным);</w:t>
            </w:r>
          </w:p>
        </w:tc>
        <w:tc>
          <w:tcPr>
            <w:tcW w:w="3446" w:type="dxa"/>
          </w:tcPr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умение осознанно использовать речевые средства в соответствии 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задачеи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коммуникации, для выражения своих чувств,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мыслеи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потребностеи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̆; </w:t>
            </w:r>
          </w:p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планирования и регуляции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своеи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деятельности; владение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устнои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письменнои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речью;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монологическои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контекстнои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речью; </w:t>
            </w:r>
          </w:p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учитывать разные мнения и стремиться к координации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различных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позиций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сотрудничестве (при поддержке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направляющеи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роли учителя); </w:t>
            </w:r>
          </w:p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уметь устанавливать и сравнивать разные точки зрения прежде, чем принимать решения и делать выборы; </w:t>
            </w:r>
          </w:p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слушать и слышать других, пытаться принимать иную точку зрения, быть готовым корректировать свою точку зрения;</w:t>
            </w:r>
          </w:p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уметь задавать вопросы, нео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бходимые для организации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собственнои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деятельности и сотрудничества с партнером при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непосредственнои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методическои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поддержке учителя; </w:t>
            </w:r>
          </w:p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уметь осуществлять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взаимныи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̆ контроль и оказывать в сотрудничестве необходимую взаимопомощь (в том числе и помощь учител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я); </w:t>
            </w:r>
          </w:p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оформлять свои мысли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устнои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письменнои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форме с учетом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речевои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̆ ситуации, создавать тексты различного типа, стиля, жанра; </w:t>
            </w:r>
          </w:p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выступать перед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аудиториеи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̆ сверстников с сообщениями.</w:t>
            </w:r>
          </w:p>
        </w:tc>
      </w:tr>
    </w:tbl>
    <w:p w:rsidR="00F75979" w:rsidRDefault="00546E5D" w:rsidP="00546E5D">
      <w:pPr>
        <w:shd w:val="clear" w:color="auto" w:fill="FFFFFF"/>
        <w:spacing w:before="100" w:beforeAutospacing="1" w:after="100" w:afterAutospacing="1" w:line="276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Предметными результатами изучения курса родная литература является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сформированность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следующих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умений: </w:t>
      </w:r>
    </w:p>
    <w:p w:rsidR="00F75979" w:rsidRPr="00546E5D" w:rsidRDefault="00546E5D" w:rsidP="00546E5D">
      <w:pPr>
        <w:pStyle w:val="a7"/>
        <w:numPr>
          <w:ilvl w:val="0"/>
          <w:numId w:val="4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lastRenderedPageBreak/>
        <w:t xml:space="preserve">осознание значимости чтения и изучения </w:t>
      </w:r>
      <w:proofErr w:type="spellStart"/>
      <w:r w:rsidRPr="00546E5D">
        <w:rPr>
          <w:rFonts w:ascii="Times New Roman" w:hAnsi="Times New Roman"/>
          <w:sz w:val="24"/>
          <w:szCs w:val="24"/>
        </w:rPr>
        <w:t>роднои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литературы для своего </w:t>
      </w:r>
      <w:proofErr w:type="spellStart"/>
      <w:r w:rsidRPr="00546E5D">
        <w:rPr>
          <w:rFonts w:ascii="Times New Roman" w:hAnsi="Times New Roman"/>
          <w:sz w:val="24"/>
          <w:szCs w:val="24"/>
        </w:rPr>
        <w:t>дальнейшего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 развития; формирование потребности в систематическом чтении как средстве познания мира и себя в этом мире, гармонизации отношений человека и общества, многоаспектного диал</w:t>
      </w:r>
      <w:r w:rsidRPr="00546E5D">
        <w:rPr>
          <w:rFonts w:ascii="Times New Roman" w:hAnsi="Times New Roman"/>
          <w:sz w:val="24"/>
          <w:szCs w:val="24"/>
        </w:rPr>
        <w:t xml:space="preserve">ога; </w:t>
      </w:r>
    </w:p>
    <w:p w:rsidR="00F75979" w:rsidRPr="00546E5D" w:rsidRDefault="00546E5D" w:rsidP="00546E5D">
      <w:pPr>
        <w:pStyle w:val="a7"/>
        <w:numPr>
          <w:ilvl w:val="0"/>
          <w:numId w:val="4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 xml:space="preserve">понимание </w:t>
      </w:r>
      <w:proofErr w:type="spellStart"/>
      <w:r w:rsidRPr="00546E5D">
        <w:rPr>
          <w:rFonts w:ascii="Times New Roman" w:hAnsi="Times New Roman"/>
          <w:sz w:val="24"/>
          <w:szCs w:val="24"/>
        </w:rPr>
        <w:t>роднои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литературы как </w:t>
      </w:r>
      <w:proofErr w:type="spellStart"/>
      <w:r w:rsidRPr="00546E5D">
        <w:rPr>
          <w:rFonts w:ascii="Times New Roman" w:hAnsi="Times New Roman"/>
          <w:sz w:val="24"/>
          <w:szCs w:val="24"/>
        </w:rPr>
        <w:t>однои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из </w:t>
      </w:r>
      <w:proofErr w:type="gramStart"/>
      <w:r w:rsidRPr="00546E5D">
        <w:rPr>
          <w:rFonts w:ascii="Times New Roman" w:hAnsi="Times New Roman"/>
          <w:sz w:val="24"/>
          <w:szCs w:val="24"/>
        </w:rPr>
        <w:t>основных</w:t>
      </w:r>
      <w:proofErr w:type="gramEnd"/>
      <w:r w:rsidRPr="00546E5D">
        <w:rPr>
          <w:rFonts w:ascii="Times New Roman" w:hAnsi="Times New Roman"/>
          <w:sz w:val="24"/>
          <w:szCs w:val="24"/>
        </w:rPr>
        <w:t xml:space="preserve"> национально-культурных </w:t>
      </w:r>
      <w:proofErr w:type="spellStart"/>
      <w:r w:rsidRPr="00546E5D">
        <w:rPr>
          <w:rFonts w:ascii="Times New Roman" w:hAnsi="Times New Roman"/>
          <w:sz w:val="24"/>
          <w:szCs w:val="24"/>
        </w:rPr>
        <w:t>ценностеи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народа, как особого способа познания жизни; </w:t>
      </w:r>
    </w:p>
    <w:p w:rsidR="00546E5D" w:rsidRPr="00546E5D" w:rsidRDefault="00546E5D" w:rsidP="00546E5D">
      <w:pPr>
        <w:pStyle w:val="a7"/>
        <w:numPr>
          <w:ilvl w:val="0"/>
          <w:numId w:val="4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>развитие способности понимать литературные художественные произведения, отражающие разные этнокультурные традиции</w:t>
      </w:r>
      <w:r w:rsidRPr="00546E5D">
        <w:rPr>
          <w:rFonts w:ascii="Times New Roman" w:hAnsi="Times New Roman"/>
          <w:sz w:val="24"/>
          <w:szCs w:val="24"/>
        </w:rPr>
        <w:t xml:space="preserve">; </w:t>
      </w:r>
    </w:p>
    <w:p w:rsidR="00F75979" w:rsidRPr="00546E5D" w:rsidRDefault="00546E5D" w:rsidP="00546E5D">
      <w:pPr>
        <w:pStyle w:val="a7"/>
        <w:numPr>
          <w:ilvl w:val="0"/>
          <w:numId w:val="4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 xml:space="preserve">овладение процедурами смыслового и эстетического анализа текста на основе понимания </w:t>
      </w:r>
      <w:proofErr w:type="gramStart"/>
      <w:r w:rsidRPr="00546E5D">
        <w:rPr>
          <w:rFonts w:ascii="Times New Roman" w:hAnsi="Times New Roman"/>
          <w:sz w:val="24"/>
          <w:szCs w:val="24"/>
        </w:rPr>
        <w:t>принципиальных</w:t>
      </w:r>
      <w:proofErr w:type="gramEnd"/>
      <w:r w:rsidRPr="00546E5D">
        <w:rPr>
          <w:rFonts w:ascii="Times New Roman" w:hAnsi="Times New Roman"/>
          <w:sz w:val="24"/>
          <w:szCs w:val="24"/>
        </w:rPr>
        <w:t xml:space="preserve"> отличий литературного художественного текста от научного, делового, публицистического и т.п.; </w:t>
      </w:r>
    </w:p>
    <w:p w:rsidR="00F75979" w:rsidRPr="00546E5D" w:rsidRDefault="00546E5D" w:rsidP="00546E5D">
      <w:pPr>
        <w:pStyle w:val="a7"/>
        <w:numPr>
          <w:ilvl w:val="0"/>
          <w:numId w:val="4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 xml:space="preserve">формирование </w:t>
      </w:r>
      <w:proofErr w:type="gramStart"/>
      <w:r w:rsidRPr="00546E5D">
        <w:rPr>
          <w:rFonts w:ascii="Times New Roman" w:hAnsi="Times New Roman"/>
          <w:sz w:val="24"/>
          <w:szCs w:val="24"/>
        </w:rPr>
        <w:t>умении</w:t>
      </w:r>
      <w:proofErr w:type="gramEnd"/>
      <w:r w:rsidRPr="00546E5D">
        <w:rPr>
          <w:rFonts w:ascii="Times New Roman" w:hAnsi="Times New Roman"/>
          <w:sz w:val="24"/>
          <w:szCs w:val="24"/>
        </w:rPr>
        <w:t>̆ воспринимать, анализировать, кр</w:t>
      </w:r>
      <w:r w:rsidRPr="00546E5D">
        <w:rPr>
          <w:rFonts w:ascii="Times New Roman" w:hAnsi="Times New Roman"/>
          <w:sz w:val="24"/>
          <w:szCs w:val="24"/>
        </w:rPr>
        <w:t>итически оценивать и интерпретировать прочитанное, осознавать художественную картину жизни, отраженную в литературном произведении</w:t>
      </w:r>
    </w:p>
    <w:p w:rsidR="00F75979" w:rsidRDefault="00546E5D" w:rsidP="00546E5D">
      <w:pPr>
        <w:spacing w:before="100" w:beforeAutospacing="1" w:after="100" w:afterAutospacing="1" w:line="276" w:lineRule="auto"/>
        <w:jc w:val="left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Учащийся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научится: </w:t>
      </w:r>
    </w:p>
    <w:p w:rsidR="00F75979" w:rsidRPr="00546E5D" w:rsidRDefault="00546E5D" w:rsidP="00546E5D">
      <w:pPr>
        <w:pStyle w:val="a7"/>
        <w:numPr>
          <w:ilvl w:val="0"/>
          <w:numId w:val="4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t> </w:t>
      </w:r>
      <w:r w:rsidRPr="00546E5D">
        <w:rPr>
          <w:rFonts w:ascii="Times New Roman" w:hAnsi="Times New Roman"/>
          <w:sz w:val="24"/>
          <w:szCs w:val="24"/>
        </w:rPr>
        <w:t xml:space="preserve">владеть различными видами пересказа, </w:t>
      </w:r>
    </w:p>
    <w:p w:rsidR="00F75979" w:rsidRPr="00546E5D" w:rsidRDefault="00546E5D" w:rsidP="00546E5D">
      <w:pPr>
        <w:pStyle w:val="a7"/>
        <w:numPr>
          <w:ilvl w:val="0"/>
          <w:numId w:val="4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 xml:space="preserve"> пересказывать сюжет; </w:t>
      </w:r>
    </w:p>
    <w:p w:rsidR="00F75979" w:rsidRPr="00546E5D" w:rsidRDefault="00546E5D" w:rsidP="00546E5D">
      <w:pPr>
        <w:pStyle w:val="a7"/>
        <w:numPr>
          <w:ilvl w:val="0"/>
          <w:numId w:val="4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 xml:space="preserve"> выявлять особенности композиции, </w:t>
      </w:r>
      <w:proofErr w:type="spellStart"/>
      <w:r w:rsidRPr="00546E5D">
        <w:rPr>
          <w:rFonts w:ascii="Times New Roman" w:hAnsi="Times New Roman"/>
          <w:sz w:val="24"/>
          <w:szCs w:val="24"/>
        </w:rPr>
        <w:t>ос</w:t>
      </w:r>
      <w:r w:rsidRPr="00546E5D">
        <w:rPr>
          <w:rFonts w:ascii="Times New Roman" w:hAnsi="Times New Roman"/>
          <w:sz w:val="24"/>
          <w:szCs w:val="24"/>
        </w:rPr>
        <w:t>новнои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конфликт, вычленять фабулу; </w:t>
      </w:r>
    </w:p>
    <w:p w:rsidR="00F75979" w:rsidRPr="00546E5D" w:rsidRDefault="00546E5D" w:rsidP="00546E5D">
      <w:pPr>
        <w:pStyle w:val="a7"/>
        <w:numPr>
          <w:ilvl w:val="0"/>
          <w:numId w:val="4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> характеризовать героев-</w:t>
      </w:r>
      <w:proofErr w:type="spellStart"/>
      <w:r w:rsidRPr="00546E5D">
        <w:rPr>
          <w:rFonts w:ascii="Times New Roman" w:hAnsi="Times New Roman"/>
          <w:sz w:val="24"/>
          <w:szCs w:val="24"/>
        </w:rPr>
        <w:t>персонажеи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̆, давать их сравнительные характеристики; </w:t>
      </w:r>
    </w:p>
    <w:p w:rsidR="00F75979" w:rsidRPr="00546E5D" w:rsidRDefault="00546E5D" w:rsidP="00546E5D">
      <w:pPr>
        <w:pStyle w:val="a7"/>
        <w:numPr>
          <w:ilvl w:val="0"/>
          <w:numId w:val="4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 xml:space="preserve"> находить основные изобразительно-выразительные средства, характерные для </w:t>
      </w:r>
      <w:proofErr w:type="spellStart"/>
      <w:r w:rsidRPr="00546E5D">
        <w:rPr>
          <w:rFonts w:ascii="Times New Roman" w:hAnsi="Times New Roman"/>
          <w:sz w:val="24"/>
          <w:szCs w:val="24"/>
        </w:rPr>
        <w:t>творческои</w:t>
      </w:r>
      <w:proofErr w:type="spellEnd"/>
      <w:r w:rsidRPr="00546E5D">
        <w:rPr>
          <w:rFonts w:ascii="Times New Roman" w:hAnsi="Times New Roman"/>
          <w:sz w:val="24"/>
          <w:szCs w:val="24"/>
        </w:rPr>
        <w:t>̆ манеры писателя, определять их художественные функц</w:t>
      </w:r>
      <w:r w:rsidRPr="00546E5D">
        <w:rPr>
          <w:rFonts w:ascii="Times New Roman" w:hAnsi="Times New Roman"/>
          <w:sz w:val="24"/>
          <w:szCs w:val="24"/>
        </w:rPr>
        <w:t>ии;</w:t>
      </w:r>
    </w:p>
    <w:p w:rsidR="00F75979" w:rsidRPr="00546E5D" w:rsidRDefault="00546E5D" w:rsidP="00546E5D">
      <w:pPr>
        <w:pStyle w:val="a7"/>
        <w:numPr>
          <w:ilvl w:val="0"/>
          <w:numId w:val="4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 xml:space="preserve"> определять </w:t>
      </w:r>
      <w:proofErr w:type="spellStart"/>
      <w:r w:rsidRPr="00546E5D">
        <w:rPr>
          <w:rFonts w:ascii="Times New Roman" w:hAnsi="Times New Roman"/>
          <w:sz w:val="24"/>
          <w:szCs w:val="24"/>
        </w:rPr>
        <w:t>родо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-жанровую специфику художественного произведения; </w:t>
      </w:r>
    </w:p>
    <w:p w:rsidR="00F75979" w:rsidRPr="00546E5D" w:rsidRDefault="00546E5D" w:rsidP="00546E5D">
      <w:pPr>
        <w:pStyle w:val="a7"/>
        <w:numPr>
          <w:ilvl w:val="0"/>
          <w:numId w:val="4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 xml:space="preserve">выявлять и осмыслять формы </w:t>
      </w:r>
      <w:proofErr w:type="spellStart"/>
      <w:r w:rsidRPr="00546E5D">
        <w:rPr>
          <w:rFonts w:ascii="Times New Roman" w:hAnsi="Times New Roman"/>
          <w:sz w:val="24"/>
          <w:szCs w:val="24"/>
        </w:rPr>
        <w:t>авторскои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оценки героев, </w:t>
      </w:r>
      <w:proofErr w:type="gramStart"/>
      <w:r w:rsidRPr="00546E5D">
        <w:rPr>
          <w:rFonts w:ascii="Times New Roman" w:hAnsi="Times New Roman"/>
          <w:sz w:val="24"/>
          <w:szCs w:val="24"/>
        </w:rPr>
        <w:t>событии</w:t>
      </w:r>
      <w:proofErr w:type="gramEnd"/>
      <w:r w:rsidRPr="00546E5D">
        <w:rPr>
          <w:rFonts w:ascii="Times New Roman" w:hAnsi="Times New Roman"/>
          <w:sz w:val="24"/>
          <w:szCs w:val="24"/>
        </w:rPr>
        <w:t xml:space="preserve">̆, характер авторских взаимоотношений с «читателем» как адресатом </w:t>
      </w:r>
      <w:r w:rsidRPr="00546E5D">
        <w:rPr>
          <w:rFonts w:ascii="Times New Roman" w:hAnsi="Times New Roman"/>
          <w:sz w:val="24"/>
          <w:szCs w:val="24"/>
        </w:rPr>
        <w:t xml:space="preserve">произведения; </w:t>
      </w:r>
    </w:p>
    <w:p w:rsidR="00F75979" w:rsidRPr="00546E5D" w:rsidRDefault="00546E5D" w:rsidP="00546E5D">
      <w:pPr>
        <w:pStyle w:val="a7"/>
        <w:numPr>
          <w:ilvl w:val="0"/>
          <w:numId w:val="4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> выражать личное отношение к художе</w:t>
      </w:r>
      <w:r w:rsidRPr="00546E5D">
        <w:rPr>
          <w:rFonts w:ascii="Times New Roman" w:hAnsi="Times New Roman"/>
          <w:sz w:val="24"/>
          <w:szCs w:val="24"/>
        </w:rPr>
        <w:t xml:space="preserve">ственному произведению, аргументировать свою точку зрения; </w:t>
      </w:r>
    </w:p>
    <w:p w:rsidR="00F75979" w:rsidRPr="00546E5D" w:rsidRDefault="00546E5D" w:rsidP="00546E5D">
      <w:pPr>
        <w:pStyle w:val="a7"/>
        <w:numPr>
          <w:ilvl w:val="0"/>
          <w:numId w:val="4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 xml:space="preserve">ориентироваться в информационном образовательном пространстве: работать с энциклопедиями, словарями, справочниками, </w:t>
      </w:r>
      <w:proofErr w:type="spellStart"/>
      <w:r w:rsidRPr="00546E5D">
        <w:rPr>
          <w:rFonts w:ascii="Times New Roman" w:hAnsi="Times New Roman"/>
          <w:sz w:val="24"/>
          <w:szCs w:val="24"/>
        </w:rPr>
        <w:t>специальнои</w:t>
      </w:r>
      <w:proofErr w:type="spellEnd"/>
      <w:r w:rsidRPr="00546E5D">
        <w:rPr>
          <w:rFonts w:ascii="Times New Roman" w:hAnsi="Times New Roman"/>
          <w:sz w:val="24"/>
          <w:szCs w:val="24"/>
        </w:rPr>
        <w:t xml:space="preserve">̆ </w:t>
      </w:r>
      <w:proofErr w:type="spellStart"/>
      <w:r w:rsidRPr="00546E5D">
        <w:rPr>
          <w:rFonts w:ascii="Times New Roman" w:hAnsi="Times New Roman"/>
          <w:sz w:val="24"/>
          <w:szCs w:val="24"/>
        </w:rPr>
        <w:t>литературои</w:t>
      </w:r>
      <w:proofErr w:type="spellEnd"/>
      <w:r w:rsidRPr="00546E5D">
        <w:rPr>
          <w:rFonts w:ascii="Times New Roman" w:hAnsi="Times New Roman"/>
          <w:sz w:val="24"/>
          <w:szCs w:val="24"/>
        </w:rPr>
        <w:t>̆;</w:t>
      </w:r>
    </w:p>
    <w:p w:rsidR="00F75979" w:rsidRPr="00546E5D" w:rsidRDefault="00546E5D" w:rsidP="00546E5D">
      <w:pPr>
        <w:pStyle w:val="a7"/>
        <w:numPr>
          <w:ilvl w:val="0"/>
          <w:numId w:val="4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46E5D">
        <w:rPr>
          <w:rFonts w:ascii="Times New Roman" w:hAnsi="Times New Roman"/>
          <w:sz w:val="24"/>
          <w:szCs w:val="24"/>
        </w:rPr>
        <w:t xml:space="preserve">пользоваться каталогами библиотек, </w:t>
      </w:r>
      <w:r w:rsidRPr="00546E5D">
        <w:rPr>
          <w:rFonts w:ascii="Times New Roman" w:hAnsi="Times New Roman"/>
          <w:sz w:val="24"/>
          <w:szCs w:val="24"/>
        </w:rPr>
        <w:t xml:space="preserve">библиографическими указателями, </w:t>
      </w:r>
      <w:proofErr w:type="spellStart"/>
      <w:r w:rsidRPr="00546E5D">
        <w:rPr>
          <w:rFonts w:ascii="Times New Roman" w:hAnsi="Times New Roman"/>
          <w:sz w:val="24"/>
          <w:szCs w:val="24"/>
        </w:rPr>
        <w:t>системои</w:t>
      </w:r>
      <w:proofErr w:type="spellEnd"/>
      <w:r w:rsidRPr="00546E5D">
        <w:rPr>
          <w:rFonts w:ascii="Times New Roman" w:hAnsi="Times New Roman"/>
          <w:sz w:val="24"/>
          <w:szCs w:val="24"/>
        </w:rPr>
        <w:t>̆ поиска в Интернете.</w:t>
      </w:r>
    </w:p>
    <w:p w:rsidR="00F75979" w:rsidRDefault="00F75979" w:rsidP="00546E5D">
      <w:pPr>
        <w:spacing w:line="276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5979" w:rsidRDefault="00F75979" w:rsidP="00546E5D">
      <w:pPr>
        <w:spacing w:line="276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5979" w:rsidRDefault="00F75979" w:rsidP="00546E5D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5979" w:rsidRDefault="00F75979" w:rsidP="00546E5D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5979" w:rsidRDefault="00F75979" w:rsidP="00546E5D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5979" w:rsidRDefault="00F75979" w:rsidP="00546E5D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5979" w:rsidRDefault="00F75979" w:rsidP="00546E5D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5979" w:rsidRDefault="00F75979" w:rsidP="00546E5D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5979" w:rsidRDefault="00F75979" w:rsidP="00546E5D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:rsidR="00F75979" w:rsidRDefault="00F75979" w:rsidP="00546E5D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46E5D" w:rsidRDefault="00546E5D">
      <w:pPr>
        <w:jc w:val="lef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F75979" w:rsidRDefault="00546E5D" w:rsidP="00546E5D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lastRenderedPageBreak/>
        <w:t>СОДЕРЖАНИЕ УЧЕБНОГО ПРЕДМЕТА</w:t>
      </w:r>
    </w:p>
    <w:p w:rsidR="00F75979" w:rsidRDefault="00F75979" w:rsidP="00546E5D">
      <w:pPr>
        <w:spacing w:line="276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F75979" w:rsidRPr="00546E5D" w:rsidRDefault="00546E5D" w:rsidP="00546E5D">
      <w:pPr>
        <w:pStyle w:val="4"/>
        <w:numPr>
          <w:ilvl w:val="0"/>
          <w:numId w:val="2"/>
        </w:numPr>
        <w:shd w:val="clear" w:color="auto" w:fill="FFFFFF"/>
        <w:spacing w:beforeAutospacing="0" w:line="276" w:lineRule="auto"/>
        <w:rPr>
          <w:rFonts w:ascii="Times New Roman" w:eastAsia="Helvetica" w:hAnsi="Times New Roman" w:hint="default"/>
          <w:bCs w:val="0"/>
          <w:lang w:val="ru-RU"/>
        </w:rPr>
      </w:pPr>
      <w:r>
        <w:rPr>
          <w:rFonts w:ascii="Times New Roman" w:hAnsi="Times New Roman" w:hint="default"/>
          <w:bCs w:val="0"/>
          <w:lang w:val="ru-RU"/>
        </w:rPr>
        <w:t>Человек в круговороте истории.</w:t>
      </w:r>
      <w:r w:rsidRPr="00546E5D">
        <w:rPr>
          <w:rFonts w:ascii="Times New Roman" w:hAnsi="Times New Roman" w:hint="default"/>
          <w:bCs w:val="0"/>
          <w:lang w:val="ru-RU"/>
        </w:rPr>
        <w:t xml:space="preserve"> (</w:t>
      </w:r>
      <w:r>
        <w:rPr>
          <w:rFonts w:ascii="Times New Roman" w:hAnsi="Times New Roman" w:hint="default"/>
          <w:bCs w:val="0"/>
          <w:lang w:val="ru-RU"/>
        </w:rPr>
        <w:t xml:space="preserve">12 </w:t>
      </w:r>
      <w:r w:rsidRPr="00546E5D">
        <w:rPr>
          <w:rFonts w:ascii="Times New Roman" w:hAnsi="Times New Roman" w:hint="default"/>
          <w:bCs w:val="0"/>
          <w:lang w:val="ru-RU"/>
        </w:rPr>
        <w:t>ча</w:t>
      </w:r>
      <w:r>
        <w:rPr>
          <w:rFonts w:ascii="Times New Roman" w:hAnsi="Times New Roman" w:hint="default"/>
          <w:bCs w:val="0"/>
          <w:lang w:val="ru-RU"/>
        </w:rPr>
        <w:t>сов</w:t>
      </w:r>
      <w:r w:rsidRPr="00546E5D">
        <w:rPr>
          <w:rFonts w:ascii="Times New Roman" w:hAnsi="Times New Roman" w:hint="default"/>
          <w:bCs w:val="0"/>
          <w:lang w:val="ru-RU"/>
        </w:rPr>
        <w:t>).</w:t>
      </w:r>
    </w:p>
    <w:p w:rsidR="00F75979" w:rsidRPr="00546E5D" w:rsidRDefault="00546E5D" w:rsidP="00546E5D">
      <w:pPr>
        <w:pStyle w:val="4"/>
        <w:shd w:val="clear" w:color="auto" w:fill="FFFFFF"/>
        <w:spacing w:beforeAutospacing="0" w:line="276" w:lineRule="auto"/>
        <w:jc w:val="both"/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</w:pPr>
      <w:r>
        <w:rPr>
          <w:rFonts w:ascii="Times New Roman" w:hAnsi="Times New Roman" w:hint="default"/>
          <w:b w:val="0"/>
          <w:lang w:val="ru-RU"/>
        </w:rPr>
        <w:t xml:space="preserve"> </w:t>
      </w: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Стихотворения (три по выбору). </w:t>
      </w:r>
      <w:proofErr w:type="gramStart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М. И. Цветаева «</w:t>
      </w:r>
      <w:r>
        <w:rPr>
          <w:rFonts w:ascii="Times New Roman" w:eastAsia="Helvetica" w:hAnsi="Times New Roman" w:hint="default"/>
          <w:b w:val="0"/>
          <w:shd w:val="clear" w:color="auto" w:fill="FFFFFF"/>
        </w:rPr>
        <w:t>Ox</w:t>
      </w: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, грибок ты мой, грибочек, белый </w:t>
      </w: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груздь! », «Юнкерам, убитым в Нижнем»; Н. Н. Асеев «Марш Будённого», «Кумач»; М. А. Волошин «Гражданская война», «Бойня» и др.</w:t>
      </w:r>
      <w:proofErr w:type="gramEnd"/>
    </w:p>
    <w:p w:rsidR="00F75979" w:rsidRPr="00546E5D" w:rsidRDefault="00546E5D" w:rsidP="00546E5D">
      <w:pPr>
        <w:pStyle w:val="4"/>
        <w:shd w:val="clear" w:color="auto" w:fill="FFFFFF"/>
        <w:spacing w:beforeAutospacing="0" w:line="276" w:lineRule="auto"/>
        <w:jc w:val="both"/>
        <w:rPr>
          <w:rFonts w:ascii="Times New Roman" w:eastAsia="Helvetica" w:hAnsi="Times New Roman" w:hint="default"/>
          <w:b w:val="0"/>
          <w:lang w:val="ru-RU"/>
        </w:rPr>
      </w:pP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Рассказы (один по выбору). В. В. Набоков «Бритва», И. С. </w:t>
      </w:r>
      <w:proofErr w:type="spellStart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Шмелёв</w:t>
      </w:r>
      <w:proofErr w:type="spellEnd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 «</w:t>
      </w:r>
      <w:proofErr w:type="spellStart"/>
      <w:r>
        <w:rPr>
          <w:rFonts w:ascii="Times New Roman" w:eastAsia="Helvetica" w:hAnsi="Times New Roman" w:hint="default"/>
          <w:b w:val="0"/>
          <w:shd w:val="clear" w:color="auto" w:fill="FFFFFF"/>
        </w:rPr>
        <w:t>Russie</w:t>
      </w:r>
      <w:proofErr w:type="spellEnd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» (из цикла «Рассказы о России зарубежной»), очерк «Душа Р</w:t>
      </w: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одины» и др.</w:t>
      </w:r>
    </w:p>
    <w:p w:rsidR="00F75979" w:rsidRPr="00546E5D" w:rsidRDefault="00546E5D" w:rsidP="00546E5D">
      <w:pPr>
        <w:pStyle w:val="4"/>
        <w:shd w:val="clear" w:color="auto" w:fill="FFFFFF"/>
        <w:spacing w:beforeAutospacing="0" w:line="276" w:lineRule="auto"/>
        <w:jc w:val="both"/>
        <w:rPr>
          <w:rFonts w:ascii="Times New Roman" w:eastAsia="Helvetica" w:hAnsi="Times New Roman" w:hint="default"/>
          <w:b w:val="0"/>
          <w:lang w:val="ru-RU"/>
        </w:rPr>
      </w:pP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В. Т. Шаламов. Рассказы (один по выбору). «Дождь», «Посылка», «Хлеб» и др.</w:t>
      </w:r>
    </w:p>
    <w:p w:rsidR="00F75979" w:rsidRPr="00546E5D" w:rsidRDefault="00546E5D" w:rsidP="00546E5D">
      <w:pPr>
        <w:pStyle w:val="4"/>
        <w:shd w:val="clear" w:color="auto" w:fill="FFFFFF"/>
        <w:spacing w:beforeAutospacing="0" w:line="276" w:lineRule="auto"/>
        <w:jc w:val="both"/>
        <w:rPr>
          <w:rFonts w:ascii="Times New Roman" w:eastAsia="Helvetica" w:hAnsi="Times New Roman" w:hint="default"/>
          <w:b w:val="0"/>
          <w:lang w:val="ru-RU"/>
        </w:rPr>
      </w:pP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А. Платонов. Рассказы (один по выбору). «Взыскание погибших», «Одухотворённые люди» и др.</w:t>
      </w:r>
    </w:p>
    <w:p w:rsidR="00F75979" w:rsidRPr="00546E5D" w:rsidRDefault="00546E5D" w:rsidP="00546E5D">
      <w:pPr>
        <w:pStyle w:val="4"/>
        <w:shd w:val="clear" w:color="auto" w:fill="FFFFFF"/>
        <w:spacing w:beforeAutospacing="0" w:line="276" w:lineRule="auto"/>
        <w:jc w:val="both"/>
        <w:rPr>
          <w:rFonts w:ascii="Times New Roman" w:eastAsia="Helvetica" w:hAnsi="Times New Roman" w:hint="default"/>
          <w:b w:val="0"/>
          <w:lang w:val="ru-RU"/>
        </w:rPr>
      </w:pP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Стихотворения (два по выбору). </w:t>
      </w:r>
      <w:proofErr w:type="gramStart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Ю. П. Кузнецов «Возвращение» («Шёл отец, шёл от</w:t>
      </w: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ец невредим…»), «Память» («Снова память тащит санки по двору…»); Ю. Д. </w:t>
      </w:r>
      <w:proofErr w:type="spellStart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Левитанский</w:t>
      </w:r>
      <w:proofErr w:type="spellEnd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 «Ну, что с того, что я там был…», «Послание юным друзьям» («Я, побывавший там, где вы не бывали…») и др.</w:t>
      </w:r>
      <w:proofErr w:type="gramEnd"/>
    </w:p>
    <w:p w:rsidR="00F75979" w:rsidRPr="00546E5D" w:rsidRDefault="00546E5D" w:rsidP="00546E5D">
      <w:pPr>
        <w:pStyle w:val="4"/>
        <w:shd w:val="clear" w:color="auto" w:fill="FFFFFF"/>
        <w:spacing w:beforeAutospacing="0" w:line="276" w:lineRule="auto"/>
        <w:jc w:val="both"/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</w:pP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И. </w:t>
      </w:r>
      <w:proofErr w:type="spellStart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Грекова</w:t>
      </w:r>
      <w:proofErr w:type="spellEnd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. Рассказы и повести (одно произведение по выбору). «Скрип</w:t>
      </w: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ка Ротшильда», «Перелом» (фрагменты) и др.</w:t>
      </w:r>
    </w:p>
    <w:p w:rsidR="00F75979" w:rsidRDefault="00546E5D" w:rsidP="00546E5D">
      <w:pPr>
        <w:pStyle w:val="4"/>
        <w:numPr>
          <w:ilvl w:val="0"/>
          <w:numId w:val="2"/>
        </w:numPr>
        <w:shd w:val="clear" w:color="auto" w:fill="FFFFFF"/>
        <w:spacing w:beforeAutospacing="0" w:line="276" w:lineRule="auto"/>
        <w:jc w:val="both"/>
        <w:rPr>
          <w:rFonts w:ascii="Times New Roman" w:hAnsi="Times New Roman" w:hint="default"/>
          <w:bCs w:val="0"/>
        </w:rPr>
      </w:pPr>
      <w:r>
        <w:rPr>
          <w:rFonts w:ascii="Times New Roman" w:hAnsi="Times New Roman" w:hint="default"/>
          <w:bCs w:val="0"/>
          <w:lang w:val="ru-RU"/>
        </w:rPr>
        <w:t>Загадочная русская душа</w:t>
      </w:r>
      <w:r>
        <w:rPr>
          <w:rFonts w:ascii="Times New Roman" w:hAnsi="Times New Roman" w:hint="default"/>
          <w:bCs w:val="0"/>
        </w:rPr>
        <w:t xml:space="preserve"> (</w:t>
      </w:r>
      <w:r>
        <w:rPr>
          <w:rFonts w:ascii="Times New Roman" w:hAnsi="Times New Roman" w:hint="default"/>
          <w:bCs w:val="0"/>
          <w:lang w:val="ru-RU"/>
        </w:rPr>
        <w:t>10</w:t>
      </w:r>
      <w:r>
        <w:rPr>
          <w:rFonts w:ascii="Times New Roman" w:hAnsi="Times New Roman" w:hint="default"/>
          <w:bCs w:val="0"/>
        </w:rPr>
        <w:t xml:space="preserve"> </w:t>
      </w:r>
      <w:proofErr w:type="spellStart"/>
      <w:r>
        <w:rPr>
          <w:rFonts w:ascii="Times New Roman" w:hAnsi="Times New Roman" w:hint="default"/>
          <w:bCs w:val="0"/>
        </w:rPr>
        <w:t>часов</w:t>
      </w:r>
      <w:proofErr w:type="spellEnd"/>
      <w:r>
        <w:rPr>
          <w:rFonts w:ascii="Times New Roman" w:hAnsi="Times New Roman" w:hint="default"/>
          <w:bCs w:val="0"/>
        </w:rPr>
        <w:t>).</w:t>
      </w:r>
    </w:p>
    <w:p w:rsidR="00F75979" w:rsidRPr="00546E5D" w:rsidRDefault="00546E5D" w:rsidP="00546E5D">
      <w:pPr>
        <w:pStyle w:val="4"/>
        <w:shd w:val="clear" w:color="auto" w:fill="FFFFFF"/>
        <w:spacing w:beforeAutospacing="0" w:line="276" w:lineRule="auto"/>
        <w:jc w:val="both"/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</w:pP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Рассказы и повести (два произведения по выбору). В. В. Вересаев «Мария Петровна»</w:t>
      </w:r>
      <w:r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. </w:t>
      </w:r>
      <w:r>
        <w:rPr>
          <w:rFonts w:ascii="Times New Roman" w:eastAsia="Helvetica" w:hAnsi="Times New Roman" w:hint="default"/>
          <w:b w:val="0"/>
          <w:shd w:val="clear" w:color="auto" w:fill="FFFFFF"/>
        </w:rPr>
        <w:t xml:space="preserve">А. А. </w:t>
      </w:r>
      <w:proofErr w:type="spellStart"/>
      <w:r>
        <w:rPr>
          <w:rFonts w:ascii="Times New Roman" w:eastAsia="Helvetica" w:hAnsi="Times New Roman" w:hint="default"/>
          <w:b w:val="0"/>
          <w:shd w:val="clear" w:color="auto" w:fill="FFFFFF"/>
        </w:rPr>
        <w:t>Тарковский</w:t>
      </w:r>
      <w:proofErr w:type="spellEnd"/>
      <w:r>
        <w:rPr>
          <w:rFonts w:ascii="Times New Roman" w:eastAsia="Helvetica" w:hAnsi="Times New Roman" w:hint="default"/>
          <w:b w:val="0"/>
          <w:shd w:val="clear" w:color="auto" w:fill="FFFFFF"/>
        </w:rPr>
        <w:t xml:space="preserve">. </w:t>
      </w:r>
      <w:proofErr w:type="spellStart"/>
      <w:r>
        <w:rPr>
          <w:rFonts w:ascii="Times New Roman" w:eastAsia="Helvetica" w:hAnsi="Times New Roman" w:hint="default"/>
          <w:b w:val="0"/>
          <w:shd w:val="clear" w:color="auto" w:fill="FFFFFF"/>
        </w:rPr>
        <w:t>Стихотворения</w:t>
      </w:r>
      <w:proofErr w:type="spellEnd"/>
      <w:r>
        <w:rPr>
          <w:rFonts w:ascii="Times New Roman" w:eastAsia="Helvetica" w:hAnsi="Times New Roman" w:hint="default"/>
          <w:b w:val="0"/>
          <w:shd w:val="clear" w:color="auto" w:fill="FFFFFF"/>
        </w:rPr>
        <w:t xml:space="preserve"> (</w:t>
      </w:r>
      <w:proofErr w:type="spellStart"/>
      <w:r>
        <w:rPr>
          <w:rFonts w:ascii="Times New Roman" w:eastAsia="Helvetica" w:hAnsi="Times New Roman" w:hint="default"/>
          <w:b w:val="0"/>
          <w:shd w:val="clear" w:color="auto" w:fill="FFFFFF"/>
        </w:rPr>
        <w:t>два</w:t>
      </w:r>
      <w:proofErr w:type="spellEnd"/>
      <w:r>
        <w:rPr>
          <w:rFonts w:ascii="Times New Roman" w:eastAsia="Helvetica" w:hAnsi="Times New Roman" w:hint="default"/>
          <w:b w:val="0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hint="default"/>
          <w:b w:val="0"/>
          <w:shd w:val="clear" w:color="auto" w:fill="FFFFFF"/>
        </w:rPr>
        <w:t>по</w:t>
      </w:r>
      <w:proofErr w:type="spellEnd"/>
      <w:r>
        <w:rPr>
          <w:rFonts w:ascii="Times New Roman" w:eastAsia="Helvetica" w:hAnsi="Times New Roman" w:hint="default"/>
          <w:b w:val="0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hint="default"/>
          <w:b w:val="0"/>
          <w:shd w:val="clear" w:color="auto" w:fill="FFFFFF"/>
        </w:rPr>
        <w:t>выбору</w:t>
      </w:r>
      <w:proofErr w:type="spellEnd"/>
      <w:r>
        <w:rPr>
          <w:rFonts w:ascii="Times New Roman" w:eastAsia="Helvetica" w:hAnsi="Times New Roman" w:hint="default"/>
          <w:b w:val="0"/>
          <w:shd w:val="clear" w:color="auto" w:fill="FFFFFF"/>
        </w:rPr>
        <w:t xml:space="preserve">). </w:t>
      </w: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«Вот и лето прошло…», «Жизнь, жизнь» </w:t>
      </w: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(«Предчувствиям не верю, и примет…»), «Первые свидания» и др.</w:t>
      </w:r>
    </w:p>
    <w:p w:rsidR="00F75979" w:rsidRPr="00546E5D" w:rsidRDefault="00546E5D" w:rsidP="00546E5D">
      <w:pPr>
        <w:pStyle w:val="4"/>
        <w:shd w:val="clear" w:color="auto" w:fill="FFFFFF"/>
        <w:spacing w:beforeAutospacing="0" w:line="276" w:lineRule="auto"/>
        <w:jc w:val="both"/>
        <w:rPr>
          <w:rFonts w:ascii="Times New Roman" w:hAnsi="Times New Roman" w:hint="default"/>
          <w:b w:val="0"/>
          <w:lang w:val="ru-RU"/>
        </w:rPr>
      </w:pP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Б. П. Екимов. Рассказы (один по выбору). «Родня», «Старые люди», «Родительская суббота», «Старый да малый» и др.</w:t>
      </w:r>
      <w:r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 </w:t>
      </w:r>
      <w:r>
        <w:rPr>
          <w:rFonts w:ascii="Times New Roman" w:eastAsia="Helvetica" w:hAnsi="Times New Roman" w:hint="default"/>
          <w:b w:val="0"/>
          <w:shd w:val="clear" w:color="auto" w:fill="FFFFFF"/>
        </w:rPr>
        <w:t xml:space="preserve">А. Г. </w:t>
      </w:r>
      <w:proofErr w:type="spellStart"/>
      <w:r>
        <w:rPr>
          <w:rFonts w:ascii="Times New Roman" w:eastAsia="Helvetica" w:hAnsi="Times New Roman" w:hint="default"/>
          <w:b w:val="0"/>
          <w:shd w:val="clear" w:color="auto" w:fill="FFFFFF"/>
        </w:rPr>
        <w:t>Битов</w:t>
      </w:r>
      <w:proofErr w:type="spellEnd"/>
      <w:r>
        <w:rPr>
          <w:rFonts w:ascii="Times New Roman" w:eastAsia="Helvetica" w:hAnsi="Times New Roman" w:hint="default"/>
          <w:b w:val="0"/>
          <w:shd w:val="clear" w:color="auto" w:fill="FFFFFF"/>
        </w:rPr>
        <w:t xml:space="preserve">. </w:t>
      </w: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Рассказы (один по выбору). </w:t>
      </w:r>
      <w:proofErr w:type="gramStart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«Солнце», «Большой шар», «Автобус», «Пятн</w:t>
      </w: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ица, вечер» и др. </w:t>
      </w:r>
      <w:r>
        <w:rPr>
          <w:rFonts w:ascii="Times New Roman" w:eastAsia="Helvetica" w:hAnsi="Times New Roman" w:hint="default"/>
          <w:b w:val="0"/>
          <w:shd w:val="clear" w:color="auto" w:fill="FFFFFF"/>
        </w:rPr>
        <w:t>(</w:t>
      </w:r>
      <w:proofErr w:type="spellStart"/>
      <w:r>
        <w:rPr>
          <w:rFonts w:ascii="Times New Roman" w:eastAsia="Helvetica" w:hAnsi="Times New Roman" w:hint="default"/>
          <w:b w:val="0"/>
          <w:shd w:val="clear" w:color="auto" w:fill="FFFFFF"/>
        </w:rPr>
        <w:t>из</w:t>
      </w:r>
      <w:proofErr w:type="spellEnd"/>
      <w:r>
        <w:rPr>
          <w:rFonts w:ascii="Times New Roman" w:eastAsia="Helvetica" w:hAnsi="Times New Roman" w:hint="default"/>
          <w:b w:val="0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hint="default"/>
          <w:b w:val="0"/>
          <w:shd w:val="clear" w:color="auto" w:fill="FFFFFF"/>
        </w:rPr>
        <w:t>цикла</w:t>
      </w:r>
      <w:proofErr w:type="spellEnd"/>
      <w:r>
        <w:rPr>
          <w:rFonts w:ascii="Times New Roman" w:eastAsia="Helvetica" w:hAnsi="Times New Roman" w:hint="default"/>
          <w:b w:val="0"/>
          <w:shd w:val="clear" w:color="auto" w:fill="FFFFFF"/>
        </w:rPr>
        <w:t xml:space="preserve"> «</w:t>
      </w:r>
      <w:proofErr w:type="spellStart"/>
      <w:r>
        <w:rPr>
          <w:rFonts w:ascii="Times New Roman" w:eastAsia="Helvetica" w:hAnsi="Times New Roman" w:hint="default"/>
          <w:b w:val="0"/>
          <w:shd w:val="clear" w:color="auto" w:fill="FFFFFF"/>
        </w:rPr>
        <w:t>Аптекарский</w:t>
      </w:r>
      <w:proofErr w:type="spellEnd"/>
      <w:r>
        <w:rPr>
          <w:rFonts w:ascii="Times New Roman" w:eastAsia="Helvetica" w:hAnsi="Times New Roman" w:hint="default"/>
          <w:b w:val="0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hint="default"/>
          <w:b w:val="0"/>
          <w:shd w:val="clear" w:color="auto" w:fill="FFFFFF"/>
        </w:rPr>
        <w:t>остров</w:t>
      </w:r>
      <w:proofErr w:type="spellEnd"/>
      <w:r>
        <w:rPr>
          <w:rFonts w:ascii="Times New Roman" w:eastAsia="Helvetica" w:hAnsi="Times New Roman" w:hint="default"/>
          <w:b w:val="0"/>
          <w:shd w:val="clear" w:color="auto" w:fill="FFFFFF"/>
        </w:rPr>
        <w:t>»)</w:t>
      </w:r>
      <w:r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.</w:t>
      </w:r>
      <w:proofErr w:type="gramEnd"/>
      <w:r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 </w:t>
      </w: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Рассказы и повести (два произведения по выбору). Н. А. Тэффи «</w:t>
      </w:r>
      <w:proofErr w:type="spellStart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Дэзи</w:t>
      </w:r>
      <w:proofErr w:type="spellEnd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»</w:t>
      </w:r>
      <w:r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.</w:t>
      </w:r>
    </w:p>
    <w:p w:rsidR="00F75979" w:rsidRDefault="00546E5D" w:rsidP="00546E5D">
      <w:pPr>
        <w:pStyle w:val="a7"/>
        <w:numPr>
          <w:ilvl w:val="0"/>
          <w:numId w:val="2"/>
        </w:numPr>
        <w:ind w:left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Существует ли формула счастья? </w:t>
      </w:r>
      <w:r>
        <w:rPr>
          <w:rFonts w:ascii="Times New Roman" w:hAnsi="Times New Roman"/>
          <w:b/>
          <w:sz w:val="24"/>
          <w:szCs w:val="24"/>
        </w:rPr>
        <w:t xml:space="preserve"> (</w:t>
      </w:r>
      <w:r>
        <w:rPr>
          <w:rFonts w:ascii="Times New Roman" w:hAnsi="Times New Roman"/>
          <w:b/>
          <w:sz w:val="24"/>
          <w:szCs w:val="24"/>
        </w:rPr>
        <w:t>12</w:t>
      </w:r>
      <w:r>
        <w:rPr>
          <w:rFonts w:ascii="Times New Roman" w:hAnsi="Times New Roman"/>
          <w:b/>
          <w:sz w:val="24"/>
          <w:szCs w:val="24"/>
        </w:rPr>
        <w:t xml:space="preserve"> часов).</w:t>
      </w:r>
    </w:p>
    <w:p w:rsidR="00F75979" w:rsidRPr="00546E5D" w:rsidRDefault="00546E5D" w:rsidP="00546E5D">
      <w:pPr>
        <w:pStyle w:val="4"/>
        <w:shd w:val="clear" w:color="auto" w:fill="FFFFFF"/>
        <w:spacing w:beforeAutospacing="0" w:line="276" w:lineRule="auto"/>
        <w:jc w:val="both"/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</w:pP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Стихотворения (одно по выбору). М. А. Светлов «Гренада», «Каховка», «Моя поэзия»; В. В. Маяк</w:t>
      </w: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овский «Домой!» и </w:t>
      </w:r>
      <w:proofErr w:type="spellStart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др.М</w:t>
      </w:r>
      <w:proofErr w:type="spellEnd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. М. Зощенко. Рассказы (один по выбору). «Счастье», «Семейное счастье» и </w:t>
      </w:r>
      <w:proofErr w:type="spellStart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др.В</w:t>
      </w:r>
      <w:proofErr w:type="spellEnd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. О. Богомолов. </w:t>
      </w:r>
    </w:p>
    <w:p w:rsidR="00F75979" w:rsidRDefault="00546E5D" w:rsidP="00546E5D">
      <w:pPr>
        <w:pStyle w:val="4"/>
        <w:shd w:val="clear" w:color="auto" w:fill="FFFFFF"/>
        <w:spacing w:beforeAutospacing="0" w:line="276" w:lineRule="auto"/>
        <w:jc w:val="both"/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</w:pP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Рассказы (один по выбору). «Первая любовь», «Сердца моего боль» и </w:t>
      </w:r>
      <w:proofErr w:type="spellStart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др</w:t>
      </w:r>
      <w:proofErr w:type="gramStart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.Р</w:t>
      </w:r>
      <w:proofErr w:type="gramEnd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ассказы</w:t>
      </w:r>
      <w:proofErr w:type="spellEnd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 (два по выбору). В. М. Сотников «Совпадение»</w:t>
      </w:r>
      <w:r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.</w:t>
      </w:r>
    </w:p>
    <w:p w:rsidR="00F75979" w:rsidRDefault="00546E5D" w:rsidP="00546E5D">
      <w:pPr>
        <w:pStyle w:val="4"/>
        <w:shd w:val="clear" w:color="auto" w:fill="FFFFFF"/>
        <w:spacing w:beforeAutospacing="0" w:line="276" w:lineRule="auto"/>
        <w:jc w:val="both"/>
        <w:rPr>
          <w:rFonts w:ascii="Times New Roman" w:eastAsia="Helvetica" w:hAnsi="Times New Roman" w:hint="default"/>
          <w:b w:val="0"/>
        </w:rPr>
      </w:pP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Рассказы (два по</w:t>
      </w:r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 выбору). Т. Е. </w:t>
      </w:r>
      <w:proofErr w:type="spellStart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Веденская</w:t>
      </w:r>
      <w:proofErr w:type="spellEnd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 «Танцующие </w:t>
      </w:r>
      <w:proofErr w:type="spellStart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аметисты</w:t>
      </w:r>
      <w:proofErr w:type="gramStart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»Р</w:t>
      </w:r>
      <w:proofErr w:type="gramEnd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>ассказы</w:t>
      </w:r>
      <w:proofErr w:type="spellEnd"/>
      <w:r w:rsidRPr="00546E5D">
        <w:rPr>
          <w:rFonts w:ascii="Times New Roman" w:eastAsia="Helvetica" w:hAnsi="Times New Roman" w:hint="default"/>
          <w:b w:val="0"/>
          <w:shd w:val="clear" w:color="auto" w:fill="FFFFFF"/>
          <w:lang w:val="ru-RU"/>
        </w:rPr>
        <w:t xml:space="preserve"> (два по выбору). </w:t>
      </w:r>
      <w:r>
        <w:rPr>
          <w:rFonts w:ascii="Times New Roman" w:eastAsia="Helvetica" w:hAnsi="Times New Roman" w:hint="default"/>
          <w:b w:val="0"/>
          <w:shd w:val="clear" w:color="auto" w:fill="FFFFFF"/>
        </w:rPr>
        <w:t xml:space="preserve">В. С. </w:t>
      </w:r>
      <w:proofErr w:type="spellStart"/>
      <w:r>
        <w:rPr>
          <w:rFonts w:ascii="Times New Roman" w:eastAsia="Helvetica" w:hAnsi="Times New Roman" w:hint="default"/>
          <w:b w:val="0"/>
          <w:shd w:val="clear" w:color="auto" w:fill="FFFFFF"/>
        </w:rPr>
        <w:t>Токарева</w:t>
      </w:r>
      <w:proofErr w:type="spellEnd"/>
      <w:r>
        <w:rPr>
          <w:rFonts w:ascii="Times New Roman" w:eastAsia="Helvetica" w:hAnsi="Times New Roman" w:hint="default"/>
          <w:b w:val="0"/>
          <w:shd w:val="clear" w:color="auto" w:fill="FFFFFF"/>
        </w:rPr>
        <w:t xml:space="preserve"> «</w:t>
      </w:r>
      <w:proofErr w:type="spellStart"/>
      <w:r>
        <w:rPr>
          <w:rFonts w:ascii="Times New Roman" w:eastAsia="Helvetica" w:hAnsi="Times New Roman" w:hint="default"/>
          <w:b w:val="0"/>
          <w:shd w:val="clear" w:color="auto" w:fill="FFFFFF"/>
        </w:rPr>
        <w:t>Самый</w:t>
      </w:r>
      <w:proofErr w:type="spellEnd"/>
      <w:r>
        <w:rPr>
          <w:rFonts w:ascii="Times New Roman" w:eastAsia="Helvetica" w:hAnsi="Times New Roman" w:hint="default"/>
          <w:b w:val="0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hint="default"/>
          <w:b w:val="0"/>
          <w:shd w:val="clear" w:color="auto" w:fill="FFFFFF"/>
        </w:rPr>
        <w:t>счастливый</w:t>
      </w:r>
      <w:proofErr w:type="spellEnd"/>
      <w:r>
        <w:rPr>
          <w:rFonts w:ascii="Times New Roman" w:eastAsia="Helvetica" w:hAnsi="Times New Roman" w:hint="default"/>
          <w:b w:val="0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hint="default"/>
          <w:b w:val="0"/>
          <w:shd w:val="clear" w:color="auto" w:fill="FFFFFF"/>
        </w:rPr>
        <w:t>день</w:t>
      </w:r>
      <w:proofErr w:type="spellEnd"/>
      <w:r>
        <w:rPr>
          <w:rFonts w:ascii="Times New Roman" w:eastAsia="Helvetica" w:hAnsi="Times New Roman" w:hint="default"/>
          <w:b w:val="0"/>
          <w:shd w:val="clear" w:color="auto" w:fill="FFFFFF"/>
        </w:rPr>
        <w:t>», «</w:t>
      </w:r>
      <w:proofErr w:type="spellStart"/>
      <w:r>
        <w:rPr>
          <w:rFonts w:ascii="Times New Roman" w:eastAsia="Helvetica" w:hAnsi="Times New Roman" w:hint="default"/>
          <w:b w:val="0"/>
          <w:shd w:val="clear" w:color="auto" w:fill="FFFFFF"/>
        </w:rPr>
        <w:t>Золотой</w:t>
      </w:r>
      <w:proofErr w:type="spellEnd"/>
      <w:r>
        <w:rPr>
          <w:rFonts w:ascii="Times New Roman" w:eastAsia="Helvetica" w:hAnsi="Times New Roman" w:hint="default"/>
          <w:b w:val="0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hint="default"/>
          <w:b w:val="0"/>
          <w:shd w:val="clear" w:color="auto" w:fill="FFFFFF"/>
        </w:rPr>
        <w:t>ключик</w:t>
      </w:r>
      <w:proofErr w:type="spellEnd"/>
      <w:r>
        <w:rPr>
          <w:rFonts w:ascii="Times New Roman" w:eastAsia="Helvetica" w:hAnsi="Times New Roman" w:hint="default"/>
          <w:b w:val="0"/>
          <w:shd w:val="clear" w:color="auto" w:fill="FFFFFF"/>
        </w:rPr>
        <w:t>»</w:t>
      </w:r>
    </w:p>
    <w:p w:rsidR="00F75979" w:rsidRDefault="00F75979" w:rsidP="00546E5D">
      <w:pPr>
        <w:pStyle w:val="4"/>
        <w:shd w:val="clear" w:color="auto" w:fill="FFFFFF"/>
        <w:spacing w:beforeAutospacing="0" w:line="276" w:lineRule="auto"/>
        <w:rPr>
          <w:rFonts w:ascii="Helvetica" w:eastAsia="Helvetica" w:hAnsi="Helvetica" w:cs="Helvetica" w:hint="default"/>
        </w:rPr>
      </w:pPr>
    </w:p>
    <w:p w:rsidR="00546E5D" w:rsidRDefault="00546E5D" w:rsidP="00546E5D">
      <w:pPr>
        <w:spacing w:line="276" w:lineRule="auto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F75979" w:rsidRDefault="00546E5D" w:rsidP="00546E5D">
      <w:pPr>
        <w:spacing w:line="276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ТЕМАТИЧЕСКОЕ ПЛАНИРОВАНИЕ </w:t>
      </w:r>
    </w:p>
    <w:p w:rsidR="00F75979" w:rsidRDefault="00F75979" w:rsidP="00546E5D">
      <w:pPr>
        <w:spacing w:line="276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4"/>
        <w:gridCol w:w="7225"/>
        <w:gridCol w:w="1800"/>
      </w:tblGrid>
      <w:tr w:rsidR="00F7597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N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/п </w:t>
            </w:r>
          </w:p>
        </w:tc>
        <w:tc>
          <w:tcPr>
            <w:tcW w:w="7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Название раздела, курса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часов </w:t>
            </w:r>
          </w:p>
        </w:tc>
      </w:tr>
      <w:tr w:rsidR="00F7597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</w:p>
        </w:tc>
        <w:tc>
          <w:tcPr>
            <w:tcW w:w="7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Человек в круговороте истории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979" w:rsidRDefault="00F75979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75979" w:rsidRDefault="00546E5D" w:rsidP="00546E5D">
            <w:pPr>
              <w:spacing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12</w:t>
            </w:r>
          </w:p>
        </w:tc>
      </w:tr>
      <w:tr w:rsidR="00F7597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</w:p>
        </w:tc>
        <w:tc>
          <w:tcPr>
            <w:tcW w:w="7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Загадочная русская душа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10</w:t>
            </w:r>
          </w:p>
        </w:tc>
      </w:tr>
      <w:tr w:rsidR="00F7597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</w:p>
        </w:tc>
        <w:tc>
          <w:tcPr>
            <w:tcW w:w="7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Существует ли формула счастья?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12</w:t>
            </w:r>
          </w:p>
          <w:p w:rsidR="00F75979" w:rsidRDefault="00F75979" w:rsidP="00546E5D">
            <w:pPr>
              <w:spacing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75979">
        <w:trPr>
          <w:trHeight w:val="529"/>
        </w:trPr>
        <w:tc>
          <w:tcPr>
            <w:tcW w:w="82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979" w:rsidRDefault="00546E5D" w:rsidP="00546E5D">
            <w:pPr>
              <w:spacing w:before="100" w:beforeAutospacing="1" w:after="100" w:afterAutospacing="1" w:line="276" w:lineRule="auto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</w:tr>
    </w:tbl>
    <w:p w:rsidR="00F75979" w:rsidRDefault="00F75979" w:rsidP="00546E5D">
      <w:pPr>
        <w:spacing w:line="276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5979" w:rsidRDefault="00F75979" w:rsidP="00546E5D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5979" w:rsidRDefault="00F75979" w:rsidP="00546E5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5979" w:rsidRDefault="00F75979" w:rsidP="00546E5D">
      <w:pPr>
        <w:spacing w:line="276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F75979" w:rsidRDefault="00F75979" w:rsidP="00546E5D">
      <w:pPr>
        <w:spacing w:line="276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F75979" w:rsidRDefault="00546E5D" w:rsidP="00546E5D">
      <w:pPr>
        <w:spacing w:line="276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Воспитательный потенциал</w:t>
      </w:r>
    </w:p>
    <w:p w:rsidR="00F75979" w:rsidRDefault="00546E5D" w:rsidP="00546E5D">
      <w:pPr>
        <w:spacing w:line="276" w:lineRule="auto"/>
        <w:rPr>
          <w:rStyle w:val="CharAttribute484"/>
          <w:rFonts w:eastAsia="№Е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 xml:space="preserve">Целевой приоритет на </w:t>
      </w:r>
      <w:r>
        <w:rPr>
          <w:rStyle w:val="CharAttribute484"/>
          <w:rFonts w:eastAsia="№Е" w:hAnsi="Times New Roman" w:cs="Times New Roman"/>
          <w:b/>
          <w:iCs/>
          <w:color w:val="000000"/>
          <w:sz w:val="24"/>
          <w:szCs w:val="24"/>
        </w:rPr>
        <w:t>уровне основного общего образования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:</w:t>
      </w:r>
      <w:r>
        <w:rPr>
          <w:rStyle w:val="aa"/>
          <w:rFonts w:eastAsia="№Е"/>
          <w:color w:val="000000"/>
          <w:szCs w:val="24"/>
        </w:rPr>
        <w:t xml:space="preserve"> </w:t>
      </w:r>
      <w:r>
        <w:rPr>
          <w:rStyle w:val="CharAttribute484"/>
          <w:rFonts w:eastAsia="№Е" w:hAnsi="Times New Roman" w:cs="Times New Roman"/>
          <w:sz w:val="24"/>
          <w:szCs w:val="24"/>
        </w:rPr>
        <w:t xml:space="preserve">создание благоприятных условий для приобретения </w:t>
      </w:r>
      <w:proofErr w:type="gramStart"/>
      <w:r>
        <w:rPr>
          <w:rStyle w:val="CharAttribute484"/>
          <w:rFonts w:eastAsia="№Е" w:hAnsi="Times New Roman" w:cs="Times New Roman"/>
          <w:sz w:val="24"/>
          <w:szCs w:val="24"/>
        </w:rPr>
        <w:t>обучающимися</w:t>
      </w:r>
      <w:proofErr w:type="gramEnd"/>
      <w:r>
        <w:rPr>
          <w:rStyle w:val="CharAttribute484"/>
          <w:rFonts w:eastAsia="№Е" w:hAnsi="Times New Roman" w:cs="Times New Roman"/>
          <w:sz w:val="24"/>
          <w:szCs w:val="24"/>
        </w:rPr>
        <w:t xml:space="preserve"> опыта осуществления </w:t>
      </w:r>
      <w:r>
        <w:rPr>
          <w:rStyle w:val="CharAttribute484"/>
          <w:rFonts w:eastAsia="№Е" w:hAnsi="Times New Roman" w:cs="Times New Roman"/>
          <w:sz w:val="24"/>
          <w:szCs w:val="24"/>
        </w:rPr>
        <w:t>социально значимых дел.</w:t>
      </w:r>
    </w:p>
    <w:p w:rsidR="00F75979" w:rsidRDefault="00F75979" w:rsidP="00546E5D">
      <w:pPr>
        <w:spacing w:line="276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tbl>
      <w:tblPr>
        <w:tblW w:w="95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90"/>
        <w:gridCol w:w="3807"/>
        <w:gridCol w:w="3857"/>
      </w:tblGrid>
      <w:tr w:rsidR="00F75979" w:rsidTr="00546E5D">
        <w:trPr>
          <w:trHeight w:val="146"/>
          <w:jc w:val="center"/>
        </w:trPr>
        <w:tc>
          <w:tcPr>
            <w:tcW w:w="1890" w:type="dxa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Направления воспитательной деятельности</w:t>
            </w:r>
          </w:p>
        </w:tc>
        <w:tc>
          <w:tcPr>
            <w:tcW w:w="3807" w:type="dxa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Формируемые ценностные отношения</w:t>
            </w:r>
          </w:p>
        </w:tc>
        <w:tc>
          <w:tcPr>
            <w:tcW w:w="3857" w:type="dxa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Средства реализации</w:t>
            </w:r>
          </w:p>
        </w:tc>
      </w:tr>
      <w:tr w:rsidR="00F75979" w:rsidTr="00546E5D">
        <w:trPr>
          <w:trHeight w:val="146"/>
          <w:jc w:val="center"/>
        </w:trPr>
        <w:tc>
          <w:tcPr>
            <w:tcW w:w="9554" w:type="dxa"/>
            <w:gridSpan w:val="3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jc w:val="lef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Раздел 1: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Человек в круговороте истории</w:t>
            </w:r>
          </w:p>
        </w:tc>
      </w:tr>
      <w:tr w:rsidR="00F75979" w:rsidTr="00546E5D">
        <w:trPr>
          <w:trHeight w:val="146"/>
          <w:jc w:val="center"/>
        </w:trPr>
        <w:tc>
          <w:tcPr>
            <w:tcW w:w="1890" w:type="dxa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Этическое воспитание</w:t>
            </w:r>
          </w:p>
        </w:tc>
        <w:tc>
          <w:tcPr>
            <w:tcW w:w="3807" w:type="dxa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Ценностное отношение к себе и окружающим, уважение личности и толерантность.</w:t>
            </w:r>
          </w:p>
        </w:tc>
        <w:tc>
          <w:tcPr>
            <w:tcW w:w="3857" w:type="dxa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Круглый стол: «Что значит быть личностью?», опыт ведения дискуссии.</w:t>
            </w:r>
          </w:p>
        </w:tc>
      </w:tr>
      <w:tr w:rsidR="00F75979" w:rsidTr="00546E5D">
        <w:trPr>
          <w:trHeight w:val="146"/>
          <w:jc w:val="center"/>
        </w:trPr>
        <w:tc>
          <w:tcPr>
            <w:tcW w:w="1890" w:type="dxa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Эстетическое воспитание</w:t>
            </w:r>
          </w:p>
        </w:tc>
        <w:tc>
          <w:tcPr>
            <w:tcW w:w="3807" w:type="dxa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Отношение к культуре как духовному богатству общества и важному условию ощущения человеком полноты проживаемой жизни, которое дают ему чтение, музыка, искусство,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театр, творческое самовыражение</w:t>
            </w:r>
          </w:p>
        </w:tc>
        <w:tc>
          <w:tcPr>
            <w:tcW w:w="3857" w:type="dxa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Практические работы с текстами морально-нравственного и духовного содержания.</w:t>
            </w:r>
          </w:p>
        </w:tc>
      </w:tr>
      <w:tr w:rsidR="00F75979" w:rsidTr="00546E5D">
        <w:trPr>
          <w:trHeight w:val="146"/>
          <w:jc w:val="center"/>
        </w:trPr>
        <w:tc>
          <w:tcPr>
            <w:tcW w:w="9554" w:type="dxa"/>
            <w:gridSpan w:val="3"/>
            <w:shd w:val="clear" w:color="auto" w:fill="auto"/>
          </w:tcPr>
          <w:p w:rsidR="00F75979" w:rsidRDefault="00546E5D" w:rsidP="00546E5D">
            <w:pPr>
              <w:pStyle w:val="a9"/>
              <w:spacing w:line="276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4"/>
                <w:szCs w:val="24"/>
              </w:rPr>
              <w:t xml:space="preserve">Раздел 2: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Загадочная русская душа</w:t>
            </w:r>
          </w:p>
        </w:tc>
      </w:tr>
      <w:tr w:rsidR="00F75979" w:rsidTr="00546E5D">
        <w:trPr>
          <w:trHeight w:val="146"/>
          <w:jc w:val="center"/>
        </w:trPr>
        <w:tc>
          <w:tcPr>
            <w:tcW w:w="1890" w:type="dxa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Ценность научного познания</w:t>
            </w:r>
          </w:p>
        </w:tc>
        <w:tc>
          <w:tcPr>
            <w:tcW w:w="3807" w:type="dxa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Ценностное отношение к знаниям как интеллектуальному ресурсу, обеспечивающему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будущее человека, как результату кропотливого, но увлекательного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учебного труда</w:t>
            </w:r>
          </w:p>
        </w:tc>
        <w:tc>
          <w:tcPr>
            <w:tcW w:w="3857" w:type="dxa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Практико-ориентированные задания; работа в группе с родителями, мини-проекты.</w:t>
            </w:r>
          </w:p>
        </w:tc>
      </w:tr>
      <w:tr w:rsidR="00F75979" w:rsidTr="00546E5D">
        <w:trPr>
          <w:trHeight w:val="146"/>
          <w:jc w:val="center"/>
        </w:trPr>
        <w:tc>
          <w:tcPr>
            <w:tcW w:w="1890" w:type="dxa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Эстетическое воспитание</w:t>
            </w:r>
          </w:p>
        </w:tc>
        <w:tc>
          <w:tcPr>
            <w:tcW w:w="3807" w:type="dxa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Отношение к культуре как духовному богатству общества и важному условию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ощущения человеком полноты проживаемой жизни, которое дают ему чтение, музыка, искусство, театр, творческое самовыражение</w:t>
            </w:r>
          </w:p>
        </w:tc>
        <w:tc>
          <w:tcPr>
            <w:tcW w:w="3857" w:type="dxa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Виртуальные экскурсии по эпохам и странам; работы по развитию речи на морально-нравственные темы, оттачивание мастерства грамотной и 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расивой речи.</w:t>
            </w:r>
          </w:p>
        </w:tc>
      </w:tr>
      <w:tr w:rsidR="00F75979" w:rsidTr="00546E5D">
        <w:trPr>
          <w:trHeight w:val="146"/>
          <w:jc w:val="center"/>
        </w:trPr>
        <w:tc>
          <w:tcPr>
            <w:tcW w:w="9554" w:type="dxa"/>
            <w:gridSpan w:val="3"/>
            <w:shd w:val="clear" w:color="auto" w:fill="auto"/>
          </w:tcPr>
          <w:p w:rsidR="00F75979" w:rsidRDefault="00546E5D" w:rsidP="00546E5D">
            <w:pPr>
              <w:pStyle w:val="a9"/>
              <w:spacing w:line="276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Раздел 3: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Существует ли формула счастья?</w:t>
            </w:r>
          </w:p>
        </w:tc>
      </w:tr>
      <w:tr w:rsidR="00F75979" w:rsidTr="00546E5D">
        <w:trPr>
          <w:trHeight w:val="146"/>
          <w:jc w:val="center"/>
        </w:trPr>
        <w:tc>
          <w:tcPr>
            <w:tcW w:w="1890" w:type="dxa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Трудовое воспитание</w:t>
            </w:r>
          </w:p>
        </w:tc>
        <w:tc>
          <w:tcPr>
            <w:tcW w:w="3807" w:type="dxa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Ценностное отношение к труду как основному способу достижения жизненного благополучия человека, залогу его успешного профессионального самоопределения и ощущения уверенности в зав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трашнем дне</w:t>
            </w:r>
          </w:p>
        </w:tc>
        <w:tc>
          <w:tcPr>
            <w:tcW w:w="3857" w:type="dxa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Практико-ориентированные задания по поиску необходимой информации, проверке объективности данных.</w:t>
            </w:r>
          </w:p>
        </w:tc>
      </w:tr>
      <w:tr w:rsidR="00F75979" w:rsidTr="00546E5D">
        <w:trPr>
          <w:trHeight w:val="146"/>
          <w:jc w:val="center"/>
        </w:trPr>
        <w:tc>
          <w:tcPr>
            <w:tcW w:w="1890" w:type="dxa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Отношение к окружающим</w:t>
            </w:r>
          </w:p>
        </w:tc>
        <w:tc>
          <w:tcPr>
            <w:tcW w:w="3807" w:type="dxa"/>
            <w:shd w:val="clear" w:color="auto" w:fill="auto"/>
          </w:tcPr>
          <w:p w:rsidR="00F75979" w:rsidRDefault="00546E5D" w:rsidP="00546E5D">
            <w:pPr>
              <w:pStyle w:val="ParaAttribute10"/>
              <w:spacing w:line="276" w:lineRule="auto"/>
              <w:ind w:firstLine="709"/>
              <w:rPr>
                <w:rStyle w:val="CharAttribute484"/>
                <w:rFonts w:eastAsia="№Е"/>
                <w:i w:val="0"/>
                <w:color w:val="000000"/>
                <w:sz w:val="24"/>
                <w:szCs w:val="24"/>
              </w:rPr>
            </w:pPr>
            <w:r>
              <w:rPr>
                <w:rStyle w:val="CharAttribute484"/>
                <w:rFonts w:eastAsia="№Е"/>
                <w:i w:val="0"/>
                <w:color w:val="000000"/>
                <w:sz w:val="24"/>
                <w:szCs w:val="24"/>
              </w:rPr>
              <w:t xml:space="preserve">Уважительное и внимательное отношение к окружающим людям как безусловной и абсолютной ценности, как равноправным </w:t>
            </w:r>
            <w:r>
              <w:rPr>
                <w:rStyle w:val="CharAttribute484"/>
                <w:rFonts w:eastAsia="№Е"/>
                <w:i w:val="0"/>
                <w:color w:val="000000"/>
                <w:sz w:val="24"/>
                <w:szCs w:val="24"/>
              </w:rPr>
              <w:t xml:space="preserve">социальным партнерам, с которыми необходимо выстраивать доброжелательные и </w:t>
            </w:r>
            <w:proofErr w:type="spellStart"/>
            <w:r>
              <w:rPr>
                <w:rStyle w:val="CharAttribute484"/>
                <w:rFonts w:eastAsia="№Е"/>
                <w:i w:val="0"/>
                <w:color w:val="000000"/>
                <w:sz w:val="24"/>
                <w:szCs w:val="24"/>
              </w:rPr>
              <w:t>взаимоподдерживающие</w:t>
            </w:r>
            <w:proofErr w:type="spellEnd"/>
            <w:r>
              <w:rPr>
                <w:rStyle w:val="CharAttribute484"/>
                <w:rFonts w:eastAsia="№Е"/>
                <w:i w:val="0"/>
                <w:color w:val="000000"/>
                <w:sz w:val="24"/>
                <w:szCs w:val="24"/>
              </w:rPr>
              <w:t xml:space="preserve"> отношения, дающие человеку радость общения и позволяющие избегать чувства одиночества;</w:t>
            </w:r>
          </w:p>
          <w:p w:rsidR="00F75979" w:rsidRDefault="00F75979" w:rsidP="00546E5D">
            <w:pPr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57" w:type="dxa"/>
            <w:shd w:val="clear" w:color="auto" w:fill="auto"/>
          </w:tcPr>
          <w:p w:rsidR="00F75979" w:rsidRDefault="00546E5D" w:rsidP="00546E5D">
            <w:pPr>
              <w:spacing w:line="276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Организация диспута на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мораль-значимые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темы, формирование навыков грамот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 ведения диалога, спора, участия в дискуссии, выполнение работ по развитию речи в форме рассуждений.</w:t>
            </w:r>
          </w:p>
        </w:tc>
      </w:tr>
    </w:tbl>
    <w:p w:rsidR="00F75979" w:rsidRDefault="00F75979" w:rsidP="00546E5D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F75979" w:rsidSect="00546E5D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等线 Light">
    <w:altName w:val="Segoe Print"/>
    <w:charset w:val="00"/>
    <w:family w:val="auto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DengXian">
    <w:altName w:val="Arial Unicode MS"/>
    <w:charset w:val="86"/>
    <w:family w:val="auto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№Е">
    <w:altName w:val="Calibri"/>
    <w:charset w:val="00"/>
    <w:family w:val="roman"/>
    <w:pitch w:val="default"/>
    <w:sig w:usb0="00000000" w:usb1="00000000" w:usb2="00000010" w:usb3="00000000" w:csb0="00080000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F912B5"/>
    <w:multiLevelType w:val="hybridMultilevel"/>
    <w:tmpl w:val="CE7CEE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0C7678"/>
    <w:multiLevelType w:val="singleLevel"/>
    <w:tmpl w:val="1D0C7678"/>
    <w:lvl w:ilvl="0">
      <w:start w:val="1"/>
      <w:numFmt w:val="decimal"/>
      <w:suff w:val="space"/>
      <w:lvlText w:val="%1."/>
      <w:lvlJc w:val="left"/>
    </w:lvl>
  </w:abstractNum>
  <w:abstractNum w:abstractNumId="2">
    <w:nsid w:val="24726D1C"/>
    <w:multiLevelType w:val="multilevel"/>
    <w:tmpl w:val="24726D1C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211049A"/>
    <w:multiLevelType w:val="hybridMultilevel"/>
    <w:tmpl w:val="91643F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E0D45AC"/>
    <w:multiLevelType w:val="hybridMultilevel"/>
    <w:tmpl w:val="51FA57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D8E0DFC"/>
    <w:multiLevelType w:val="hybridMultilevel"/>
    <w:tmpl w:val="6BE246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noPunctuationKerning/>
  <w:characterSpacingControl w:val="doNotCompress"/>
  <w:compat>
    <w:doNotExpandShiftReturn/>
    <w:applyBreakingRules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5EBA"/>
    <w:rsid w:val="000C6554"/>
    <w:rsid w:val="00135EBA"/>
    <w:rsid w:val="00146138"/>
    <w:rsid w:val="00155B9B"/>
    <w:rsid w:val="00186BD9"/>
    <w:rsid w:val="002C4EEA"/>
    <w:rsid w:val="003B5CE2"/>
    <w:rsid w:val="004965D2"/>
    <w:rsid w:val="00546E5D"/>
    <w:rsid w:val="00555B31"/>
    <w:rsid w:val="00632612"/>
    <w:rsid w:val="00655EEF"/>
    <w:rsid w:val="006700CC"/>
    <w:rsid w:val="006758F9"/>
    <w:rsid w:val="00762567"/>
    <w:rsid w:val="007830DD"/>
    <w:rsid w:val="007B4B17"/>
    <w:rsid w:val="007C7CAB"/>
    <w:rsid w:val="007F320A"/>
    <w:rsid w:val="007F5AA4"/>
    <w:rsid w:val="008749A6"/>
    <w:rsid w:val="009D4093"/>
    <w:rsid w:val="00B47FE3"/>
    <w:rsid w:val="00BB3E55"/>
    <w:rsid w:val="00C544F4"/>
    <w:rsid w:val="00CA0CCC"/>
    <w:rsid w:val="00CA23D9"/>
    <w:rsid w:val="00CA37E8"/>
    <w:rsid w:val="00D365F6"/>
    <w:rsid w:val="00D4371E"/>
    <w:rsid w:val="00DD60F5"/>
    <w:rsid w:val="00F151F9"/>
    <w:rsid w:val="00F47A0C"/>
    <w:rsid w:val="00F75979"/>
    <w:rsid w:val="00FA62DE"/>
    <w:rsid w:val="7CA02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Table Grid" w:semiHidden="0" w:uiPriority="59" w:unhideWhenUsed="0"/>
    <w:lsdException w:name="No Spacing" w:semiHidden="0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200" w:line="276" w:lineRule="auto"/>
      <w:jc w:val="left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4">
    <w:name w:val="heading 4"/>
    <w:next w:val="a"/>
    <w:uiPriority w:val="9"/>
    <w:semiHidden/>
    <w:unhideWhenUsed/>
    <w:qFormat/>
    <w:pPr>
      <w:spacing w:beforeAutospacing="1" w:afterAutospacing="1"/>
      <w:outlineLvl w:val="3"/>
    </w:pPr>
    <w:rPr>
      <w:rFonts w:ascii="SimSun" w:hAnsi="SimSun" w:hint="eastAsia"/>
      <w:b/>
      <w:bCs/>
      <w:sz w:val="24"/>
      <w:szCs w:val="24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i/>
      <w:iCs/>
    </w:rPr>
  </w:style>
  <w:style w:type="character" w:styleId="a4">
    <w:name w:val="Strong"/>
    <w:basedOn w:val="a0"/>
    <w:uiPriority w:val="22"/>
    <w:qFormat/>
    <w:rPr>
      <w:b/>
      <w:bCs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Pr>
      <w:rFonts w:eastAsia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pPr>
      <w:spacing w:after="200" w:line="276" w:lineRule="auto"/>
      <w:ind w:left="720"/>
      <w:contextualSpacing/>
      <w:jc w:val="left"/>
    </w:pPr>
    <w:rPr>
      <w:rFonts w:ascii="Calibri" w:eastAsia="Times New Roman" w:hAnsi="Calibri" w:cs="Times New Roman"/>
      <w:lang w:eastAsia="ru-RU"/>
    </w:rPr>
  </w:style>
  <w:style w:type="character" w:customStyle="1" w:styleId="c2">
    <w:name w:val="c2"/>
    <w:basedOn w:val="a0"/>
  </w:style>
  <w:style w:type="character" w:customStyle="1" w:styleId="c5">
    <w:name w:val="c5"/>
    <w:basedOn w:val="a0"/>
  </w:style>
  <w:style w:type="character" w:customStyle="1" w:styleId="c1">
    <w:name w:val="c1"/>
    <w:basedOn w:val="a0"/>
  </w:style>
  <w:style w:type="character" w:customStyle="1" w:styleId="c7">
    <w:name w:val="c7"/>
    <w:basedOn w:val="a0"/>
  </w:style>
  <w:style w:type="character" w:customStyle="1" w:styleId="c11">
    <w:name w:val="c11"/>
    <w:basedOn w:val="a0"/>
  </w:style>
  <w:style w:type="paragraph" w:customStyle="1" w:styleId="ConsPlusNormal">
    <w:name w:val="ConsPlusNormal"/>
    <w:uiPriority w:val="99"/>
    <w:pPr>
      <w:widowControl w:val="0"/>
      <w:autoSpaceDE w:val="0"/>
      <w:autoSpaceDN w:val="0"/>
    </w:pPr>
    <w:rPr>
      <w:rFonts w:eastAsia="Times New Roman"/>
      <w:sz w:val="28"/>
    </w:rPr>
  </w:style>
  <w:style w:type="character" w:customStyle="1" w:styleId="20">
    <w:name w:val="Заголовок 2 Знак"/>
    <w:basedOn w:val="a0"/>
    <w:link w:val="2"/>
    <w:uiPriority w:val="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eastAsia="en-US"/>
    </w:rPr>
  </w:style>
  <w:style w:type="paragraph" w:customStyle="1" w:styleId="c0">
    <w:name w:val="c0"/>
    <w:basedOn w:val="a"/>
    <w:pPr>
      <w:spacing w:before="90" w:after="9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ig1">
    <w:name w:val="big1"/>
    <w:basedOn w:val="a0"/>
    <w:rPr>
      <w:rFonts w:ascii="Helvetica" w:hAnsi="Helvetica" w:cs="Helvetica" w:hint="default"/>
      <w:sz w:val="14"/>
      <w:szCs w:val="14"/>
    </w:rPr>
  </w:style>
  <w:style w:type="paragraph" w:customStyle="1" w:styleId="c21">
    <w:name w:val="c21"/>
    <w:basedOn w:val="a"/>
    <w:pPr>
      <w:spacing w:before="90" w:after="9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rkedcontent">
    <w:name w:val="markedcontent"/>
    <w:basedOn w:val="a0"/>
  </w:style>
  <w:style w:type="character" w:customStyle="1" w:styleId="a8">
    <w:name w:val="Без интервала Знак"/>
    <w:link w:val="a9"/>
    <w:uiPriority w:val="99"/>
    <w:locked/>
    <w:rPr>
      <w:rFonts w:cs="Times New Roman"/>
      <w:sz w:val="22"/>
      <w:szCs w:val="22"/>
      <w:lang w:eastAsia="en-US"/>
    </w:rPr>
  </w:style>
  <w:style w:type="paragraph" w:styleId="a9">
    <w:name w:val="No Spacing"/>
    <w:link w:val="a8"/>
    <w:uiPriority w:val="99"/>
    <w:qFormat/>
    <w:rPr>
      <w:rFonts w:asciiTheme="minorHAnsi" w:eastAsiaTheme="minorEastAsia" w:hAnsiTheme="minorHAnsi"/>
      <w:sz w:val="22"/>
      <w:szCs w:val="22"/>
      <w:lang w:eastAsia="en-US"/>
    </w:rPr>
  </w:style>
  <w:style w:type="character" w:customStyle="1" w:styleId="FontStyle64">
    <w:name w:val="Font Style64"/>
    <w:uiPriority w:val="99"/>
    <w:rPr>
      <w:rFonts w:ascii="Lucida Sans Unicode" w:hAnsi="Lucida Sans Unicode" w:cs="Lucida Sans Unicode"/>
      <w:sz w:val="18"/>
      <w:szCs w:val="18"/>
    </w:rPr>
  </w:style>
  <w:style w:type="character" w:customStyle="1" w:styleId="CharAttribute484">
    <w:name w:val="CharAttribute484"/>
    <w:uiPriority w:val="99"/>
    <w:rPr>
      <w:rFonts w:ascii="Times New Roman" w:eastAsia="Times New Roman"/>
      <w:i/>
      <w:sz w:val="28"/>
    </w:rPr>
  </w:style>
  <w:style w:type="paragraph" w:customStyle="1" w:styleId="ParaAttribute10">
    <w:name w:val="ParaAttribute10"/>
    <w:uiPriority w:val="99"/>
    <w:pPr>
      <w:jc w:val="both"/>
    </w:pPr>
    <w:rPr>
      <w:rFonts w:eastAsia="№Е"/>
    </w:rPr>
  </w:style>
  <w:style w:type="character" w:customStyle="1" w:styleId="aa">
    <w:name w:val="Название Знак"/>
    <w:rPr>
      <w:rFonts w:ascii="Times New Roman" w:eastAsia="Times New Roman" w:hAnsi="Times New Roman" w:cs="Times New Roman"/>
      <w:b/>
      <w:bCs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Table Grid" w:semiHidden="0" w:uiPriority="59" w:unhideWhenUsed="0"/>
    <w:lsdException w:name="No Spacing" w:semiHidden="0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200" w:line="276" w:lineRule="auto"/>
      <w:jc w:val="left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4">
    <w:name w:val="heading 4"/>
    <w:next w:val="a"/>
    <w:uiPriority w:val="9"/>
    <w:semiHidden/>
    <w:unhideWhenUsed/>
    <w:qFormat/>
    <w:pPr>
      <w:spacing w:beforeAutospacing="1" w:afterAutospacing="1"/>
      <w:outlineLvl w:val="3"/>
    </w:pPr>
    <w:rPr>
      <w:rFonts w:ascii="SimSun" w:hAnsi="SimSun" w:hint="eastAsia"/>
      <w:b/>
      <w:bCs/>
      <w:sz w:val="24"/>
      <w:szCs w:val="24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i/>
      <w:iCs/>
    </w:rPr>
  </w:style>
  <w:style w:type="character" w:styleId="a4">
    <w:name w:val="Strong"/>
    <w:basedOn w:val="a0"/>
    <w:uiPriority w:val="22"/>
    <w:qFormat/>
    <w:rPr>
      <w:b/>
      <w:bCs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Pr>
      <w:rFonts w:eastAsia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pPr>
      <w:spacing w:after="200" w:line="276" w:lineRule="auto"/>
      <w:ind w:left="720"/>
      <w:contextualSpacing/>
      <w:jc w:val="left"/>
    </w:pPr>
    <w:rPr>
      <w:rFonts w:ascii="Calibri" w:eastAsia="Times New Roman" w:hAnsi="Calibri" w:cs="Times New Roman"/>
      <w:lang w:eastAsia="ru-RU"/>
    </w:rPr>
  </w:style>
  <w:style w:type="character" w:customStyle="1" w:styleId="c2">
    <w:name w:val="c2"/>
    <w:basedOn w:val="a0"/>
  </w:style>
  <w:style w:type="character" w:customStyle="1" w:styleId="c5">
    <w:name w:val="c5"/>
    <w:basedOn w:val="a0"/>
  </w:style>
  <w:style w:type="character" w:customStyle="1" w:styleId="c1">
    <w:name w:val="c1"/>
    <w:basedOn w:val="a0"/>
  </w:style>
  <w:style w:type="character" w:customStyle="1" w:styleId="c7">
    <w:name w:val="c7"/>
    <w:basedOn w:val="a0"/>
  </w:style>
  <w:style w:type="character" w:customStyle="1" w:styleId="c11">
    <w:name w:val="c11"/>
    <w:basedOn w:val="a0"/>
  </w:style>
  <w:style w:type="paragraph" w:customStyle="1" w:styleId="ConsPlusNormal">
    <w:name w:val="ConsPlusNormal"/>
    <w:uiPriority w:val="99"/>
    <w:pPr>
      <w:widowControl w:val="0"/>
      <w:autoSpaceDE w:val="0"/>
      <w:autoSpaceDN w:val="0"/>
    </w:pPr>
    <w:rPr>
      <w:rFonts w:eastAsia="Times New Roman"/>
      <w:sz w:val="28"/>
    </w:rPr>
  </w:style>
  <w:style w:type="character" w:customStyle="1" w:styleId="20">
    <w:name w:val="Заголовок 2 Знак"/>
    <w:basedOn w:val="a0"/>
    <w:link w:val="2"/>
    <w:uiPriority w:val="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eastAsia="en-US"/>
    </w:rPr>
  </w:style>
  <w:style w:type="paragraph" w:customStyle="1" w:styleId="c0">
    <w:name w:val="c0"/>
    <w:basedOn w:val="a"/>
    <w:pPr>
      <w:spacing w:before="90" w:after="9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ig1">
    <w:name w:val="big1"/>
    <w:basedOn w:val="a0"/>
    <w:rPr>
      <w:rFonts w:ascii="Helvetica" w:hAnsi="Helvetica" w:cs="Helvetica" w:hint="default"/>
      <w:sz w:val="14"/>
      <w:szCs w:val="14"/>
    </w:rPr>
  </w:style>
  <w:style w:type="paragraph" w:customStyle="1" w:styleId="c21">
    <w:name w:val="c21"/>
    <w:basedOn w:val="a"/>
    <w:pPr>
      <w:spacing w:before="90" w:after="9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rkedcontent">
    <w:name w:val="markedcontent"/>
    <w:basedOn w:val="a0"/>
  </w:style>
  <w:style w:type="character" w:customStyle="1" w:styleId="a8">
    <w:name w:val="Без интервала Знак"/>
    <w:link w:val="a9"/>
    <w:uiPriority w:val="99"/>
    <w:locked/>
    <w:rPr>
      <w:rFonts w:cs="Times New Roman"/>
      <w:sz w:val="22"/>
      <w:szCs w:val="22"/>
      <w:lang w:eastAsia="en-US"/>
    </w:rPr>
  </w:style>
  <w:style w:type="paragraph" w:styleId="a9">
    <w:name w:val="No Spacing"/>
    <w:link w:val="a8"/>
    <w:uiPriority w:val="99"/>
    <w:qFormat/>
    <w:rPr>
      <w:rFonts w:asciiTheme="minorHAnsi" w:eastAsiaTheme="minorEastAsia" w:hAnsiTheme="minorHAnsi"/>
      <w:sz w:val="22"/>
      <w:szCs w:val="22"/>
      <w:lang w:eastAsia="en-US"/>
    </w:rPr>
  </w:style>
  <w:style w:type="character" w:customStyle="1" w:styleId="FontStyle64">
    <w:name w:val="Font Style64"/>
    <w:uiPriority w:val="99"/>
    <w:rPr>
      <w:rFonts w:ascii="Lucida Sans Unicode" w:hAnsi="Lucida Sans Unicode" w:cs="Lucida Sans Unicode"/>
      <w:sz w:val="18"/>
      <w:szCs w:val="18"/>
    </w:rPr>
  </w:style>
  <w:style w:type="character" w:customStyle="1" w:styleId="CharAttribute484">
    <w:name w:val="CharAttribute484"/>
    <w:uiPriority w:val="99"/>
    <w:rPr>
      <w:rFonts w:ascii="Times New Roman" w:eastAsia="Times New Roman"/>
      <w:i/>
      <w:sz w:val="28"/>
    </w:rPr>
  </w:style>
  <w:style w:type="paragraph" w:customStyle="1" w:styleId="ParaAttribute10">
    <w:name w:val="ParaAttribute10"/>
    <w:uiPriority w:val="99"/>
    <w:pPr>
      <w:jc w:val="both"/>
    </w:pPr>
    <w:rPr>
      <w:rFonts w:eastAsia="№Е"/>
    </w:rPr>
  </w:style>
  <w:style w:type="character" w:customStyle="1" w:styleId="aa">
    <w:name w:val="Название Знак"/>
    <w:rPr>
      <w:rFonts w:ascii="Times New Roman" w:eastAsia="Times New Roman" w:hAnsi="Times New Roman" w:cs="Times New Roman"/>
      <w:b/>
      <w:bCs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%5Cl%20%22sub_0%22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9</Pages>
  <Words>2436</Words>
  <Characters>13887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Криеева Елена</cp:lastModifiedBy>
  <cp:revision>10</cp:revision>
  <dcterms:created xsi:type="dcterms:W3CDTF">2020-09-02T18:21:00Z</dcterms:created>
  <dcterms:modified xsi:type="dcterms:W3CDTF">2023-11-13T16:25:00Z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1049-12.2.0.13266</vt:lpwstr>
  </property>
  <property fmtid="{D5CDD505-2E9C-101B-9397-08002B2CF9AE}" pid="3" name="ICV">
    <vt:lpwstr>160BDFC1ABA44470ADC526D4A5BCAD1D_12</vt:lpwstr>
  </property>
</Properties>
</file>