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F9A" w:rsidRPr="00D25E37" w:rsidRDefault="005B509E">
      <w:pPr>
        <w:spacing w:after="0" w:line="264" w:lineRule="auto"/>
        <w:ind w:left="120"/>
        <w:jc w:val="both"/>
        <w:rPr>
          <w:lang w:val="ru-RU"/>
        </w:rPr>
      </w:pPr>
      <w:bookmarkStart w:id="0" w:name="block-26419078"/>
      <w:r w:rsidRPr="00D25E37">
        <w:rPr>
          <w:rFonts w:ascii="Times New Roman" w:hAnsi="Times New Roman"/>
          <w:b/>
          <w:color w:val="000000"/>
          <w:sz w:val="28"/>
          <w:lang w:val="ru-RU"/>
        </w:rPr>
        <w:t>ПОЯСНИТЕЛЬНАЯ ЗАПИСКА</w:t>
      </w:r>
    </w:p>
    <w:p w:rsidR="00E83F9A" w:rsidRPr="00D25E37" w:rsidRDefault="00E83F9A">
      <w:pPr>
        <w:spacing w:after="0" w:line="264" w:lineRule="auto"/>
        <w:ind w:left="120"/>
        <w:jc w:val="both"/>
        <w:rPr>
          <w:lang w:val="ru-RU"/>
        </w:rPr>
      </w:pPr>
    </w:p>
    <w:p w:rsidR="00DC425B" w:rsidRPr="008D13B9" w:rsidRDefault="00DC425B" w:rsidP="00DC425B">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Рабочая программа учебного курса «Геометрия» базового уровня для обучающихся 10 –11 классов разработана на основе:</w:t>
      </w:r>
    </w:p>
    <w:p w:rsidR="00DC425B" w:rsidRPr="008D13B9" w:rsidRDefault="00DC425B" w:rsidP="00DC425B">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Рабочая программа учебного курса «Геометрия» базового уровня для обучающихся 10 –11 классов разработана на основе:</w:t>
      </w:r>
    </w:p>
    <w:p w:rsidR="00DC425B" w:rsidRPr="008D13B9" w:rsidRDefault="00DC425B" w:rsidP="00DC425B">
      <w:pPr>
        <w:pStyle w:val="ae"/>
        <w:numPr>
          <w:ilvl w:val="0"/>
          <w:numId w:val="4"/>
        </w:numPr>
        <w:ind w:left="0" w:firstLine="360"/>
        <w:jc w:val="both"/>
        <w:rPr>
          <w:rFonts w:ascii="Times New Roman" w:eastAsia="Times New Roman" w:hAnsi="Times New Roman" w:cs="Times New Roman"/>
          <w:sz w:val="24"/>
          <w:szCs w:val="24"/>
        </w:rPr>
      </w:pPr>
      <w:r w:rsidRPr="008D13B9">
        <w:rPr>
          <w:rFonts w:ascii="Times New Roman" w:hAnsi="Times New Roman" w:cs="Times New Roman"/>
          <w:color w:val="000000"/>
          <w:sz w:val="24"/>
          <w:szCs w:val="24"/>
        </w:rPr>
        <w:t xml:space="preserve"> </w:t>
      </w:r>
      <w:r w:rsidRPr="008D13B9">
        <w:rPr>
          <w:rFonts w:ascii="Times New Roman" w:eastAsia="Times New Roman" w:hAnsi="Times New Roman" w:cs="Times New Roman"/>
          <w:sz w:val="24"/>
          <w:szCs w:val="24"/>
        </w:rPr>
        <w:t>Приказа Минпросвещения от 23.11.2022 № 1014 «Об утверждении федеральной образовательной программы среднего общего образования»</w:t>
      </w:r>
    </w:p>
    <w:p w:rsidR="00DC425B" w:rsidRPr="008D13B9" w:rsidRDefault="00DC425B" w:rsidP="00DC425B">
      <w:pPr>
        <w:pStyle w:val="ae"/>
        <w:numPr>
          <w:ilvl w:val="0"/>
          <w:numId w:val="4"/>
        </w:numPr>
        <w:ind w:left="0" w:firstLine="360"/>
        <w:jc w:val="both"/>
        <w:rPr>
          <w:rFonts w:ascii="Times New Roman" w:eastAsia="Times New Roman" w:hAnsi="Times New Roman" w:cs="Times New Roman"/>
          <w:sz w:val="24"/>
          <w:szCs w:val="24"/>
        </w:rPr>
      </w:pPr>
      <w:r w:rsidRPr="008D13B9">
        <w:rPr>
          <w:rFonts w:ascii="Times New Roman" w:eastAsia="Times New Roman" w:hAnsi="Times New Roman" w:cs="Times New Roman"/>
          <w:sz w:val="24"/>
          <w:szCs w:val="24"/>
        </w:rPr>
        <w:t xml:space="preserve">Приказа </w:t>
      </w:r>
      <w:proofErr w:type="spellStart"/>
      <w:r w:rsidRPr="008D13B9">
        <w:rPr>
          <w:rFonts w:ascii="Times New Roman" w:eastAsia="Times New Roman" w:hAnsi="Times New Roman" w:cs="Times New Roman"/>
          <w:sz w:val="24"/>
          <w:szCs w:val="24"/>
        </w:rPr>
        <w:t>Минобрнауки</w:t>
      </w:r>
      <w:proofErr w:type="spellEnd"/>
      <w:r w:rsidRPr="008D13B9">
        <w:rPr>
          <w:rFonts w:ascii="Times New Roman" w:eastAsia="Times New Roman" w:hAnsi="Times New Roman" w:cs="Times New Roman"/>
          <w:sz w:val="24"/>
          <w:szCs w:val="24"/>
        </w:rPr>
        <w:t xml:space="preserve">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DC425B" w:rsidRPr="008D13B9" w:rsidRDefault="00DC425B" w:rsidP="00DC425B">
      <w:pPr>
        <w:ind w:firstLine="284"/>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ГКОУ </w:t>
      </w:r>
      <w:proofErr w:type="gramStart"/>
      <w:r w:rsidRPr="008D13B9">
        <w:rPr>
          <w:rFonts w:ascii="Times New Roman" w:hAnsi="Times New Roman" w:cs="Times New Roman"/>
          <w:color w:val="000000"/>
          <w:sz w:val="24"/>
          <w:szCs w:val="24"/>
          <w:lang w:val="ru-RU"/>
        </w:rPr>
        <w:t>КО</w:t>
      </w:r>
      <w:proofErr w:type="gramEnd"/>
      <w:r w:rsidRPr="008D13B9">
        <w:rPr>
          <w:rFonts w:ascii="Times New Roman" w:hAnsi="Times New Roman" w:cs="Times New Roman"/>
          <w:color w:val="000000"/>
          <w:sz w:val="24"/>
          <w:szCs w:val="24"/>
          <w:lang w:val="ru-RU"/>
        </w:rPr>
        <w:t xml:space="preserve"> «Областной центр образования»</w:t>
      </w:r>
    </w:p>
    <w:p w:rsidR="00DC425B" w:rsidRPr="008D13B9" w:rsidRDefault="00DC425B" w:rsidP="00DC425B">
      <w:pPr>
        <w:spacing w:after="0"/>
        <w:ind w:firstLine="60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Для реализации программы используются учебники, допущенные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приказом Минпросвещения от 21.09.2022 № 858</w:t>
      </w:r>
    </w:p>
    <w:p w:rsidR="00DC425B" w:rsidRPr="008D13B9" w:rsidRDefault="00DC425B" w:rsidP="00DC425B">
      <w:pPr>
        <w:ind w:firstLine="360"/>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Электронные образовательные ресурсы, допущенные к использованию при реализации образовательными организациями имеющих государственную аккредитацию образовательных программ начального общего, основного общего, среднего общего образования приказом Минпросвещения от 02.08.2022 № 653:</w:t>
      </w:r>
    </w:p>
    <w:p w:rsidR="00DC425B" w:rsidRPr="008D13B9" w:rsidRDefault="00DC425B" w:rsidP="00DC425B">
      <w:pPr>
        <w:tabs>
          <w:tab w:val="left" w:pos="2674"/>
        </w:tabs>
        <w:spacing w:before="240"/>
        <w:jc w:val="both"/>
        <w:rPr>
          <w:rFonts w:ascii="Times New Roman" w:eastAsia="Times New Roman" w:hAnsi="Times New Roman" w:cs="Times New Roman"/>
          <w:b/>
          <w:sz w:val="24"/>
          <w:szCs w:val="24"/>
          <w:lang w:val="ru-RU"/>
        </w:rPr>
      </w:pPr>
      <w:r w:rsidRPr="008D13B9">
        <w:rPr>
          <w:rFonts w:ascii="Times New Roman" w:eastAsia="Times New Roman" w:hAnsi="Times New Roman" w:cs="Times New Roman"/>
          <w:b/>
          <w:sz w:val="24"/>
          <w:szCs w:val="24"/>
          <w:lang w:val="ru-RU"/>
        </w:rPr>
        <w:t>Структура документа</w:t>
      </w:r>
    </w:p>
    <w:p w:rsidR="00DC425B" w:rsidRPr="008D13B9" w:rsidRDefault="00DC425B" w:rsidP="00DC425B">
      <w:pPr>
        <w:tabs>
          <w:tab w:val="left" w:pos="2674"/>
        </w:tabs>
        <w:jc w:val="both"/>
        <w:rPr>
          <w:rFonts w:ascii="Times New Roman" w:eastAsia="Times New Roman" w:hAnsi="Times New Roman" w:cs="Times New Roman"/>
          <w:sz w:val="24"/>
          <w:szCs w:val="24"/>
          <w:lang w:val="ru-RU"/>
        </w:rPr>
      </w:pPr>
      <w:r w:rsidRPr="008D13B9">
        <w:rPr>
          <w:rFonts w:ascii="Times New Roman" w:eastAsia="Times New Roman" w:hAnsi="Times New Roman" w:cs="Times New Roman"/>
          <w:sz w:val="24"/>
          <w:szCs w:val="24"/>
          <w:lang w:val="ru-RU"/>
        </w:rPr>
        <w:t>Рабочая программа включает разделы: пояснительную записку; планируемые результаты освоения учебного предмета; содержание учебного предмета; тематическое планирование с указанием количества часов, отводимых на освоение каждой темы; оценочно-измерительные материалы</w:t>
      </w:r>
    </w:p>
    <w:p w:rsidR="00DC425B" w:rsidRDefault="00DC425B" w:rsidP="00DC425B">
      <w:pPr>
        <w:spacing w:after="0"/>
        <w:ind w:left="12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ЦЕЛИ ИЗУЧЕНИЯ УЧЕБНОГО КУРСА</w:t>
      </w:r>
    </w:p>
    <w:p w:rsidR="00DC425B" w:rsidRPr="00DC425B" w:rsidRDefault="00DC425B" w:rsidP="00DC425B">
      <w:pPr>
        <w:spacing w:after="0"/>
        <w:ind w:left="120"/>
        <w:jc w:val="both"/>
        <w:rPr>
          <w:rFonts w:ascii="Times New Roman" w:hAnsi="Times New Roman" w:cs="Times New Roman"/>
          <w:sz w:val="24"/>
          <w:szCs w:val="24"/>
          <w:lang w:val="ru-RU"/>
        </w:rPr>
      </w:pP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D25E37">
        <w:rPr>
          <w:rFonts w:ascii="Times New Roman" w:hAnsi="Times New Roman"/>
          <w:color w:val="000000"/>
          <w:sz w:val="28"/>
          <w:lang w:val="ru-RU"/>
        </w:rPr>
        <w:t>естественно-научной</w:t>
      </w:r>
      <w:proofErr w:type="gramEnd"/>
      <w:r w:rsidRPr="00D25E37">
        <w:rPr>
          <w:rFonts w:ascii="Times New Roman" w:hAnsi="Times New Roman"/>
          <w:color w:val="000000"/>
          <w:sz w:val="28"/>
          <w:lang w:val="ru-RU"/>
        </w:rPr>
        <w:t xml:space="preserve"> направленности и предметов гуманитарного цикла. Поскольку логическое мышление, формируемое при изучении </w:t>
      </w:r>
      <w:proofErr w:type="gramStart"/>
      <w:r w:rsidRPr="00D25E37">
        <w:rPr>
          <w:rFonts w:ascii="Times New Roman" w:hAnsi="Times New Roman"/>
          <w:color w:val="000000"/>
          <w:sz w:val="28"/>
          <w:lang w:val="ru-RU"/>
        </w:rPr>
        <w:t>обучающимися</w:t>
      </w:r>
      <w:proofErr w:type="gramEnd"/>
      <w:r w:rsidRPr="00D25E37">
        <w:rPr>
          <w:rFonts w:ascii="Times New Roman" w:hAnsi="Times New Roman"/>
          <w:color w:val="000000"/>
          <w:sz w:val="28"/>
          <w:lang w:val="ru-RU"/>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D25E37">
        <w:rPr>
          <w:rFonts w:ascii="Times New Roman" w:hAnsi="Times New Roman"/>
          <w:color w:val="000000"/>
          <w:sz w:val="28"/>
          <w:lang w:val="ru-RU"/>
        </w:rPr>
        <w:t>ств пр</w:t>
      </w:r>
      <w:proofErr w:type="gramEnd"/>
      <w:r w:rsidRPr="00D25E37">
        <w:rPr>
          <w:rFonts w:ascii="Times New Roman" w:hAnsi="Times New Roman"/>
          <w:color w:val="000000"/>
          <w:sz w:val="28"/>
          <w:lang w:val="ru-RU"/>
        </w:rPr>
        <w:t>и обосновании математических утверждений и роли аксиоматики в проведении дедуктивных рассуждений;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Переход к изучению геометрии на углублённом уровне позволяет:</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E83F9A" w:rsidRDefault="005B509E">
      <w:pPr>
        <w:spacing w:after="0" w:line="264" w:lineRule="auto"/>
        <w:ind w:firstLine="600"/>
        <w:jc w:val="both"/>
        <w:rPr>
          <w:rFonts w:ascii="Times New Roman" w:hAnsi="Times New Roman"/>
          <w:color w:val="000000"/>
          <w:sz w:val="28"/>
          <w:lang w:val="ru-RU"/>
        </w:rPr>
      </w:pPr>
      <w:r w:rsidRPr="00D25E37">
        <w:rPr>
          <w:rFonts w:ascii="Times New Roman" w:hAnsi="Times New Roman"/>
          <w:color w:val="000000"/>
          <w:sz w:val="28"/>
          <w:lang w:val="ru-RU"/>
        </w:rPr>
        <w:t xml:space="preserve">подготовить </w:t>
      </w:r>
      <w:proofErr w:type="gramStart"/>
      <w:r w:rsidRPr="00D25E37">
        <w:rPr>
          <w:rFonts w:ascii="Times New Roman" w:hAnsi="Times New Roman"/>
          <w:color w:val="000000"/>
          <w:sz w:val="28"/>
          <w:lang w:val="ru-RU"/>
        </w:rPr>
        <w:t>обучающихся</w:t>
      </w:r>
      <w:proofErr w:type="gramEnd"/>
      <w:r w:rsidRPr="00D25E37">
        <w:rPr>
          <w:rFonts w:ascii="Times New Roman" w:hAnsi="Times New Roman"/>
          <w:color w:val="000000"/>
          <w:sz w:val="28"/>
          <w:lang w:val="ru-RU"/>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C425B" w:rsidRDefault="00DC425B" w:rsidP="00DC425B">
      <w:pPr>
        <w:spacing w:after="0"/>
        <w:ind w:left="120"/>
        <w:jc w:val="both"/>
        <w:rPr>
          <w:rFonts w:ascii="Times New Roman" w:hAnsi="Times New Roman" w:cs="Times New Roman"/>
          <w:b/>
          <w:color w:val="000000"/>
          <w:sz w:val="24"/>
          <w:szCs w:val="24"/>
          <w:lang w:val="ru-RU"/>
        </w:rPr>
      </w:pPr>
    </w:p>
    <w:p w:rsidR="00DC425B" w:rsidRPr="00DC425B" w:rsidRDefault="00DC425B" w:rsidP="00DC425B">
      <w:pPr>
        <w:spacing w:after="0"/>
        <w:ind w:left="120"/>
        <w:jc w:val="both"/>
        <w:rPr>
          <w:rFonts w:ascii="Times New Roman" w:hAnsi="Times New Roman" w:cs="Times New Roman"/>
          <w:sz w:val="24"/>
          <w:szCs w:val="24"/>
          <w:lang w:val="ru-RU"/>
        </w:rPr>
      </w:pPr>
      <w:r w:rsidRPr="008D13B9">
        <w:rPr>
          <w:rFonts w:ascii="Times New Roman" w:hAnsi="Times New Roman" w:cs="Times New Roman"/>
          <w:b/>
          <w:color w:val="000000"/>
          <w:sz w:val="24"/>
          <w:szCs w:val="24"/>
          <w:lang w:val="ru-RU"/>
        </w:rPr>
        <w:t>МЕСТО УЧЕБНОГО КУРСА В УЧЕБНОМ ПЛАНЕ</w:t>
      </w:r>
    </w:p>
    <w:p w:rsidR="00DC425B" w:rsidRPr="00D25E37" w:rsidRDefault="00DC425B">
      <w:pPr>
        <w:spacing w:after="0" w:line="264" w:lineRule="auto"/>
        <w:ind w:firstLine="600"/>
        <w:jc w:val="both"/>
        <w:rPr>
          <w:lang w:val="ru-RU"/>
        </w:rPr>
      </w:pPr>
    </w:p>
    <w:p w:rsidR="00E83F9A" w:rsidRPr="00D25E37" w:rsidRDefault="005B509E">
      <w:pPr>
        <w:spacing w:after="0" w:line="264" w:lineRule="auto"/>
        <w:ind w:firstLine="600"/>
        <w:jc w:val="both"/>
        <w:rPr>
          <w:lang w:val="ru-RU"/>
        </w:rPr>
      </w:pPr>
      <w:bookmarkStart w:id="1" w:name="04eb6aa7-7a2b-4c78-a285-c233698ad3f6"/>
      <w:r w:rsidRPr="00D25E37">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p>
    <w:p w:rsidR="00E83F9A" w:rsidRPr="00D25E37" w:rsidRDefault="00E83F9A">
      <w:pPr>
        <w:rPr>
          <w:lang w:val="ru-RU"/>
        </w:rPr>
        <w:sectPr w:rsidR="00E83F9A" w:rsidRPr="00D25E37" w:rsidSect="00D25E37">
          <w:type w:val="continuous"/>
          <w:pgSz w:w="11906" w:h="16383"/>
          <w:pgMar w:top="850" w:right="1134" w:bottom="1701" w:left="1134" w:header="720" w:footer="720" w:gutter="0"/>
          <w:cols w:space="720"/>
          <w:docGrid w:linePitch="299"/>
        </w:sectPr>
      </w:pPr>
    </w:p>
    <w:p w:rsidR="00DC425B" w:rsidRDefault="00DC425B">
      <w:pPr>
        <w:spacing w:after="0" w:line="264" w:lineRule="auto"/>
        <w:ind w:left="120"/>
        <w:jc w:val="both"/>
        <w:rPr>
          <w:rFonts w:ascii="Times New Roman" w:hAnsi="Times New Roman"/>
          <w:b/>
          <w:color w:val="000000"/>
          <w:sz w:val="28"/>
          <w:lang w:val="ru-RU"/>
        </w:rPr>
      </w:pPr>
      <w:bookmarkStart w:id="2" w:name="block-26419079"/>
      <w:bookmarkEnd w:id="0"/>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СОДЕРЖАНИЕ ОБУЧЕНИЯ</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10 КЛАСС</w:t>
      </w:r>
    </w:p>
    <w:p w:rsidR="00E83F9A" w:rsidRPr="00D25E37" w:rsidRDefault="00E83F9A">
      <w:pPr>
        <w:spacing w:after="0" w:line="264" w:lineRule="auto"/>
        <w:ind w:left="120"/>
        <w:jc w:val="both"/>
        <w:rPr>
          <w:lang w:val="ru-RU"/>
        </w:rPr>
      </w:pP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Прямые и плоскости в пространстве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 xml:space="preserve">Взаимное расположение </w:t>
      </w:r>
      <w:proofErr w:type="gramStart"/>
      <w:r w:rsidRPr="00D25E37">
        <w:rPr>
          <w:rFonts w:ascii="Times New Roman" w:hAnsi="Times New Roman"/>
          <w:color w:val="000000"/>
          <w:sz w:val="28"/>
          <w:lang w:val="ru-RU"/>
        </w:rPr>
        <w:t>прямых</w:t>
      </w:r>
      <w:proofErr w:type="gramEnd"/>
      <w:r w:rsidRPr="00D25E37">
        <w:rPr>
          <w:rFonts w:ascii="Times New Roman" w:hAnsi="Times New Roman"/>
          <w:color w:val="000000"/>
          <w:sz w:val="28"/>
          <w:lang w:val="ru-RU"/>
        </w:rPr>
        <w:t xml:space="preserve"> в пространстве: пересекающиеся, параллельные и скрещивающиеся прямые. Признаки </w:t>
      </w:r>
      <w:proofErr w:type="gramStart"/>
      <w:r w:rsidRPr="00D25E37">
        <w:rPr>
          <w:rFonts w:ascii="Times New Roman" w:hAnsi="Times New Roman"/>
          <w:color w:val="000000"/>
          <w:sz w:val="28"/>
          <w:lang w:val="ru-RU"/>
        </w:rPr>
        <w:t>скрещивающихся</w:t>
      </w:r>
      <w:proofErr w:type="gramEnd"/>
      <w:r w:rsidRPr="00D25E37">
        <w:rPr>
          <w:rFonts w:ascii="Times New Roman" w:hAnsi="Times New Roman"/>
          <w:color w:val="000000"/>
          <w:sz w:val="28"/>
          <w:lang w:val="ru-RU"/>
        </w:rPr>
        <w:t xml:space="preserve"> прямых. </w:t>
      </w:r>
      <w:proofErr w:type="gramStart"/>
      <w:r w:rsidRPr="00D25E3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D25E37">
        <w:rPr>
          <w:rFonts w:ascii="Times New Roman" w:hAnsi="Times New Roman"/>
          <w:color w:val="000000"/>
          <w:sz w:val="28"/>
          <w:lang w:val="ru-RU"/>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D25E37">
        <w:rPr>
          <w:rFonts w:ascii="Times New Roman" w:hAnsi="Times New Roman"/>
          <w:color w:val="000000"/>
          <w:sz w:val="28"/>
          <w:lang w:val="ru-RU"/>
        </w:rPr>
        <w:t>сонаправленными</w:t>
      </w:r>
      <w:proofErr w:type="spellEnd"/>
      <w:r w:rsidRPr="00D25E37">
        <w:rPr>
          <w:rFonts w:ascii="Times New Roman" w:hAnsi="Times New Roman"/>
          <w:color w:val="000000"/>
          <w:sz w:val="28"/>
          <w:lang w:val="ru-RU"/>
        </w:rPr>
        <w:t xml:space="preserve"> сторонами, угол </w:t>
      </w:r>
      <w:proofErr w:type="gramStart"/>
      <w:r w:rsidRPr="00D25E37">
        <w:rPr>
          <w:rFonts w:ascii="Times New Roman" w:hAnsi="Times New Roman"/>
          <w:color w:val="000000"/>
          <w:sz w:val="28"/>
          <w:lang w:val="ru-RU"/>
        </w:rPr>
        <w:t>между</w:t>
      </w:r>
      <w:proofErr w:type="gramEnd"/>
      <w:r w:rsidRPr="00D25E3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Углы в пространстве: угол между прямой и плоскостью, двугранный угол, линейный угол двугранного угла. </w:t>
      </w:r>
      <w:proofErr w:type="gramStart"/>
      <w:r w:rsidRPr="00D25E37">
        <w:rPr>
          <w:rFonts w:ascii="Times New Roman" w:hAnsi="Times New Roman"/>
          <w:color w:val="000000"/>
          <w:sz w:val="28"/>
          <w:lang w:val="ru-RU"/>
        </w:rPr>
        <w:t>Трёхгранный</w:t>
      </w:r>
      <w:proofErr w:type="gramEnd"/>
      <w:r w:rsidRPr="00D25E37">
        <w:rPr>
          <w:rFonts w:ascii="Times New Roman" w:hAnsi="Times New Roman"/>
          <w:color w:val="000000"/>
          <w:sz w:val="28"/>
          <w:lang w:val="ru-RU"/>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Многогранники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D25E37">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D25E37">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Симметрия в пространстве. Элементы симметрии правильных многогранников. Симметрия в правильном многограннике: симметрия </w:t>
      </w:r>
      <w:r w:rsidRPr="00D25E37">
        <w:rPr>
          <w:rFonts w:ascii="Times New Roman" w:hAnsi="Times New Roman"/>
          <w:color w:val="000000"/>
          <w:sz w:val="28"/>
          <w:lang w:val="ru-RU"/>
        </w:rPr>
        <w:lastRenderedPageBreak/>
        <w:t>параллелепипеда, симметрия правильных призм, симметрия правильной пирамиды.</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Векторы и координаты в пространстве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D25E37">
        <w:rPr>
          <w:rFonts w:ascii="Times New Roman" w:hAnsi="Times New Roman"/>
          <w:color w:val="000000"/>
          <w:sz w:val="28"/>
          <w:lang w:val="ru-RU"/>
        </w:rPr>
        <w:t>сонаправленные</w:t>
      </w:r>
      <w:proofErr w:type="spellEnd"/>
      <w:r w:rsidRPr="00D25E37">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D25E37">
        <w:rPr>
          <w:rFonts w:ascii="Times New Roman" w:hAnsi="Times New Roman"/>
          <w:color w:val="000000"/>
          <w:sz w:val="28"/>
          <w:lang w:val="ru-RU"/>
        </w:rPr>
        <w:t>компланарности</w:t>
      </w:r>
      <w:proofErr w:type="spellEnd"/>
      <w:r w:rsidRPr="00D25E37">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11 КЛАСС</w:t>
      </w:r>
    </w:p>
    <w:p w:rsidR="00E83F9A" w:rsidRPr="00D25E37" w:rsidRDefault="00E83F9A">
      <w:pPr>
        <w:spacing w:after="0" w:line="264" w:lineRule="auto"/>
        <w:ind w:left="120"/>
        <w:jc w:val="both"/>
        <w:rPr>
          <w:lang w:val="ru-RU"/>
        </w:rPr>
      </w:pP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Тела вращения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Векторы и координаты в пространстве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Движения в пространстве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E83F9A" w:rsidRPr="00D25E37" w:rsidRDefault="00E83F9A">
      <w:pPr>
        <w:rPr>
          <w:lang w:val="ru-RU"/>
        </w:rPr>
        <w:sectPr w:rsidR="00E83F9A" w:rsidRPr="00D25E37" w:rsidSect="00D25E37">
          <w:type w:val="continuous"/>
          <w:pgSz w:w="11906" w:h="16383"/>
          <w:pgMar w:top="850" w:right="1134" w:bottom="1701" w:left="1134" w:header="720" w:footer="720" w:gutter="0"/>
          <w:cols w:space="720"/>
          <w:docGrid w:linePitch="299"/>
        </w:sectPr>
      </w:pPr>
    </w:p>
    <w:p w:rsidR="00E83F9A" w:rsidRPr="00D25E37" w:rsidRDefault="005B509E">
      <w:pPr>
        <w:spacing w:after="0" w:line="264" w:lineRule="auto"/>
        <w:ind w:left="120"/>
        <w:jc w:val="both"/>
        <w:rPr>
          <w:lang w:val="ru-RU"/>
        </w:rPr>
      </w:pPr>
      <w:bookmarkStart w:id="3" w:name="block-26419082"/>
      <w:bookmarkEnd w:id="2"/>
      <w:r w:rsidRPr="00D25E37">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ЛИЧНОСТНЫЕ РЕЗУЛЬТАТЫ</w:t>
      </w:r>
    </w:p>
    <w:p w:rsidR="00E83F9A" w:rsidRPr="00D25E37" w:rsidRDefault="00E83F9A">
      <w:pPr>
        <w:spacing w:after="0" w:line="264" w:lineRule="auto"/>
        <w:ind w:left="120"/>
        <w:jc w:val="both"/>
        <w:rPr>
          <w:lang w:val="ru-RU"/>
        </w:rPr>
      </w:pP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1) гражданское воспитание:</w:t>
      </w:r>
    </w:p>
    <w:p w:rsidR="00E83F9A" w:rsidRPr="00D25E37" w:rsidRDefault="005B509E">
      <w:pPr>
        <w:spacing w:after="0" w:line="264" w:lineRule="auto"/>
        <w:ind w:firstLine="600"/>
        <w:jc w:val="both"/>
        <w:rPr>
          <w:lang w:val="ru-RU"/>
        </w:rPr>
      </w:pP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2) патриотическое воспитание:</w:t>
      </w:r>
    </w:p>
    <w:p w:rsidR="00E83F9A" w:rsidRPr="00D25E37" w:rsidRDefault="005B509E">
      <w:pPr>
        <w:spacing w:after="0" w:line="264" w:lineRule="auto"/>
        <w:ind w:firstLine="600"/>
        <w:jc w:val="both"/>
        <w:rPr>
          <w:lang w:val="ru-RU"/>
        </w:rPr>
      </w:pP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3) духовно-нравственное воспитание: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осознание духовных ценностей российского народа, </w:t>
      </w: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4) эстетическое воспитание: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5) физическое воспитание:</w:t>
      </w:r>
    </w:p>
    <w:p w:rsidR="00E83F9A" w:rsidRPr="00D25E37" w:rsidRDefault="005B509E">
      <w:pPr>
        <w:spacing w:after="0" w:line="264" w:lineRule="auto"/>
        <w:ind w:firstLine="600"/>
        <w:jc w:val="both"/>
        <w:rPr>
          <w:lang w:val="ru-RU"/>
        </w:rPr>
      </w:pP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w:t>
      </w:r>
      <w:r w:rsidRPr="00D25E37">
        <w:rPr>
          <w:rFonts w:ascii="Times New Roman" w:hAnsi="Times New Roman"/>
          <w:color w:val="000000"/>
          <w:sz w:val="28"/>
          <w:lang w:val="ru-RU"/>
        </w:rPr>
        <w:lastRenderedPageBreak/>
        <w:t>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6) трудовое воспитание:</w:t>
      </w:r>
    </w:p>
    <w:p w:rsidR="00E83F9A" w:rsidRPr="00D25E37" w:rsidRDefault="005B509E">
      <w:pPr>
        <w:spacing w:after="0" w:line="264" w:lineRule="auto"/>
        <w:ind w:firstLine="600"/>
        <w:jc w:val="both"/>
        <w:rPr>
          <w:lang w:val="ru-RU"/>
        </w:rPr>
      </w:pPr>
      <w:proofErr w:type="gramStart"/>
      <w:r w:rsidRPr="00D25E37">
        <w:rPr>
          <w:rFonts w:ascii="Times New Roman" w:hAnsi="Times New Roman"/>
          <w:color w:val="000000"/>
          <w:sz w:val="28"/>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7) экологическое воспитание:</w:t>
      </w:r>
    </w:p>
    <w:p w:rsidR="00E83F9A" w:rsidRPr="00D25E37" w:rsidRDefault="005B509E">
      <w:pPr>
        <w:spacing w:after="0" w:line="264" w:lineRule="auto"/>
        <w:ind w:firstLine="600"/>
        <w:jc w:val="both"/>
        <w:rPr>
          <w:lang w:val="ru-RU"/>
        </w:rPr>
      </w:pP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 xml:space="preserve">8) ценности научного познания: </w:t>
      </w:r>
    </w:p>
    <w:p w:rsidR="00E83F9A" w:rsidRPr="00D25E37" w:rsidRDefault="005B509E">
      <w:pPr>
        <w:spacing w:after="0" w:line="264" w:lineRule="auto"/>
        <w:ind w:firstLine="600"/>
        <w:jc w:val="both"/>
        <w:rPr>
          <w:lang w:val="ru-RU"/>
        </w:rPr>
      </w:pPr>
      <w:proofErr w:type="spellStart"/>
      <w:r w:rsidRPr="00D25E37">
        <w:rPr>
          <w:rFonts w:ascii="Times New Roman" w:hAnsi="Times New Roman"/>
          <w:color w:val="000000"/>
          <w:sz w:val="28"/>
          <w:lang w:val="ru-RU"/>
        </w:rPr>
        <w:t>сформированность</w:t>
      </w:r>
      <w:proofErr w:type="spellEnd"/>
      <w:r w:rsidRPr="00D25E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МЕТАПРЕДМЕТНЫЕ РЕЗУЛЬТАТЫ</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Познавательные универсальные учебные действия</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Базовые логические действия: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25E37">
        <w:rPr>
          <w:rFonts w:ascii="Times New Roman" w:hAnsi="Times New Roman"/>
          <w:color w:val="000000"/>
          <w:sz w:val="28"/>
          <w:lang w:val="ru-RU"/>
        </w:rPr>
        <w:t>контрпримеры</w:t>
      </w:r>
      <w:proofErr w:type="spellEnd"/>
      <w:r w:rsidRPr="00D25E37">
        <w:rPr>
          <w:rFonts w:ascii="Times New Roman" w:hAnsi="Times New Roman"/>
          <w:color w:val="000000"/>
          <w:sz w:val="28"/>
          <w:lang w:val="ru-RU"/>
        </w:rPr>
        <w:t>, обосновывать собственные суждения и выводы;</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Базовые исследовательские действия: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Работа с информацией: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оценивать надёжность информации по самостоятельно сформулированным критериям.</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Коммуникативные универсальные учебные действия</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Общение:</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Регулятивные универсальные учебные действия</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Самоорганизация:</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Самоконтроль, эмоциональный интеллект:</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D25E37">
        <w:rPr>
          <w:rFonts w:ascii="Times New Roman" w:hAnsi="Times New Roman"/>
          <w:color w:val="000000"/>
          <w:sz w:val="28"/>
          <w:lang w:val="ru-RU"/>
        </w:rPr>
        <w:t>недостижения</w:t>
      </w:r>
      <w:proofErr w:type="spellEnd"/>
      <w:r w:rsidRPr="00D25E3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E83F9A" w:rsidRPr="00D25E37" w:rsidRDefault="005B509E">
      <w:pPr>
        <w:spacing w:after="0" w:line="264" w:lineRule="auto"/>
        <w:ind w:firstLine="600"/>
        <w:jc w:val="both"/>
        <w:rPr>
          <w:lang w:val="ru-RU"/>
        </w:rPr>
      </w:pPr>
      <w:r w:rsidRPr="00D25E37">
        <w:rPr>
          <w:rFonts w:ascii="Times New Roman" w:hAnsi="Times New Roman"/>
          <w:b/>
          <w:color w:val="000000"/>
          <w:sz w:val="28"/>
          <w:lang w:val="ru-RU"/>
        </w:rPr>
        <w:t>Совместная деятельность:</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83F9A" w:rsidRPr="00D25E37" w:rsidRDefault="00E83F9A">
      <w:pPr>
        <w:spacing w:after="0" w:line="264" w:lineRule="auto"/>
        <w:ind w:left="120"/>
        <w:jc w:val="both"/>
        <w:rPr>
          <w:lang w:val="ru-RU"/>
        </w:rPr>
      </w:pPr>
    </w:p>
    <w:p w:rsidR="00E83F9A" w:rsidRPr="00D25E37" w:rsidRDefault="005B509E">
      <w:pPr>
        <w:spacing w:after="0" w:line="264" w:lineRule="auto"/>
        <w:ind w:left="120"/>
        <w:jc w:val="both"/>
        <w:rPr>
          <w:lang w:val="ru-RU"/>
        </w:rPr>
      </w:pPr>
      <w:r w:rsidRPr="00D25E37">
        <w:rPr>
          <w:rFonts w:ascii="Times New Roman" w:hAnsi="Times New Roman"/>
          <w:b/>
          <w:color w:val="000000"/>
          <w:sz w:val="28"/>
          <w:lang w:val="ru-RU"/>
        </w:rPr>
        <w:t xml:space="preserve">ПРЕДМЕТНЫЕ РЕЗУЛЬТАТЫ </w:t>
      </w:r>
    </w:p>
    <w:p w:rsidR="00E83F9A" w:rsidRPr="00D25E37" w:rsidRDefault="00E83F9A">
      <w:pPr>
        <w:spacing w:after="0" w:line="264" w:lineRule="auto"/>
        <w:ind w:left="120"/>
        <w:jc w:val="both"/>
        <w:rPr>
          <w:lang w:val="ru-RU"/>
        </w:rPr>
      </w:pP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lastRenderedPageBreak/>
        <w:t xml:space="preserve">К концу </w:t>
      </w:r>
      <w:r w:rsidRPr="00D25E37">
        <w:rPr>
          <w:rFonts w:ascii="Times New Roman" w:hAnsi="Times New Roman"/>
          <w:b/>
          <w:color w:val="000000"/>
          <w:sz w:val="28"/>
          <w:lang w:val="ru-RU"/>
        </w:rPr>
        <w:t>10 класса</w:t>
      </w:r>
      <w:r w:rsidRPr="00D25E37">
        <w:rPr>
          <w:rFonts w:ascii="Times New Roman" w:hAnsi="Times New Roman"/>
          <w:color w:val="000000"/>
          <w:sz w:val="28"/>
          <w:lang w:val="ru-RU"/>
        </w:rPr>
        <w:t xml:space="preserve"> </w:t>
      </w:r>
      <w:proofErr w:type="gramStart"/>
      <w:r w:rsidRPr="00D25E37">
        <w:rPr>
          <w:rFonts w:ascii="Times New Roman" w:hAnsi="Times New Roman"/>
          <w:color w:val="000000"/>
          <w:sz w:val="28"/>
          <w:lang w:val="ru-RU"/>
        </w:rPr>
        <w:t>обучающийся</w:t>
      </w:r>
      <w:proofErr w:type="gramEnd"/>
      <w:r w:rsidRPr="00D25E37">
        <w:rPr>
          <w:rFonts w:ascii="Times New Roman" w:hAnsi="Times New Roman"/>
          <w:color w:val="000000"/>
          <w:sz w:val="28"/>
          <w:lang w:val="ru-RU"/>
        </w:rPr>
        <w:t xml:space="preserve"> научится:</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E83F9A" w:rsidRPr="00D25E37" w:rsidRDefault="005B509E">
      <w:pPr>
        <w:numPr>
          <w:ilvl w:val="0"/>
          <w:numId w:val="1"/>
        </w:numPr>
        <w:spacing w:after="0" w:line="264" w:lineRule="auto"/>
        <w:jc w:val="both"/>
        <w:rPr>
          <w:lang w:val="ru-RU"/>
        </w:rPr>
      </w:pPr>
      <w:proofErr w:type="gramStart"/>
      <w:r w:rsidRPr="00D25E37">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roofErr w:type="gramEnd"/>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связанными с многогранниками;</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распознавать основные виды многогранников (призма, пирамида, прямоугольный параллелепипед, куб);</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классифицировать многогранники, выбирая основания для классификации;</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связанными с сечением многогранников плоскостью;</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E83F9A" w:rsidRDefault="005B509E">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 xml:space="preserve">применять полученные знания на практике: сравнивать и анализировать реальные ситуации, применять изученные понятия в процессе поиска </w:t>
      </w:r>
      <w:r w:rsidRPr="00D25E37">
        <w:rPr>
          <w:rFonts w:ascii="Times New Roman" w:hAnsi="Times New Roman"/>
          <w:color w:val="000000"/>
          <w:sz w:val="28"/>
          <w:lang w:val="ru-RU"/>
        </w:rPr>
        <w:lastRenderedPageBreak/>
        <w:t>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83F9A" w:rsidRPr="00D25E37" w:rsidRDefault="005B509E">
      <w:pPr>
        <w:numPr>
          <w:ilvl w:val="0"/>
          <w:numId w:val="1"/>
        </w:numPr>
        <w:spacing w:after="0" w:line="264" w:lineRule="auto"/>
        <w:jc w:val="both"/>
        <w:rPr>
          <w:lang w:val="ru-RU"/>
        </w:rPr>
      </w:pPr>
      <w:r w:rsidRPr="00D25E3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E83F9A" w:rsidRPr="00D25E37" w:rsidRDefault="005B509E">
      <w:pPr>
        <w:spacing w:after="0" w:line="264" w:lineRule="auto"/>
        <w:ind w:firstLine="600"/>
        <w:jc w:val="both"/>
        <w:rPr>
          <w:lang w:val="ru-RU"/>
        </w:rPr>
      </w:pPr>
      <w:r w:rsidRPr="00D25E37">
        <w:rPr>
          <w:rFonts w:ascii="Times New Roman" w:hAnsi="Times New Roman"/>
          <w:color w:val="000000"/>
          <w:sz w:val="28"/>
          <w:lang w:val="ru-RU"/>
        </w:rPr>
        <w:t xml:space="preserve">К концу </w:t>
      </w:r>
      <w:r w:rsidRPr="00D25E37">
        <w:rPr>
          <w:rFonts w:ascii="Times New Roman" w:hAnsi="Times New Roman"/>
          <w:b/>
          <w:color w:val="000000"/>
          <w:sz w:val="28"/>
          <w:lang w:val="ru-RU"/>
        </w:rPr>
        <w:t>11 класса</w:t>
      </w:r>
      <w:r w:rsidRPr="00D25E37">
        <w:rPr>
          <w:rFonts w:ascii="Times New Roman" w:hAnsi="Times New Roman"/>
          <w:color w:val="000000"/>
          <w:sz w:val="28"/>
          <w:lang w:val="ru-RU"/>
        </w:rPr>
        <w:t xml:space="preserve"> </w:t>
      </w:r>
      <w:proofErr w:type="gramStart"/>
      <w:r w:rsidRPr="00D25E37">
        <w:rPr>
          <w:rFonts w:ascii="Times New Roman" w:hAnsi="Times New Roman"/>
          <w:color w:val="000000"/>
          <w:sz w:val="28"/>
          <w:lang w:val="ru-RU"/>
        </w:rPr>
        <w:t>обучающийся</w:t>
      </w:r>
      <w:proofErr w:type="gramEnd"/>
      <w:r w:rsidRPr="00D25E37">
        <w:rPr>
          <w:rFonts w:ascii="Times New Roman" w:hAnsi="Times New Roman"/>
          <w:color w:val="000000"/>
          <w:sz w:val="28"/>
          <w:lang w:val="ru-RU"/>
        </w:rPr>
        <w:t xml:space="preserve"> научится: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классифицировать взаимное расположение сферы и плоскости;</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вычислять соотношения между площадями поверхностей и объёмами подобных тел;</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свободно оперировать понятием вектор в пространстве;</w:t>
      </w:r>
    </w:p>
    <w:p w:rsidR="00E83F9A" w:rsidRDefault="005B509E">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задавать плоскость уравнением в декартовой системе координат;</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lastRenderedPageBreak/>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E83F9A" w:rsidRDefault="005B509E">
      <w:pPr>
        <w:numPr>
          <w:ilvl w:val="0"/>
          <w:numId w:val="2"/>
        </w:numPr>
        <w:spacing w:after="0" w:line="264" w:lineRule="auto"/>
        <w:jc w:val="both"/>
      </w:pPr>
      <w:proofErr w:type="spellStart"/>
      <w:r>
        <w:rPr>
          <w:rFonts w:ascii="Times New Roman" w:hAnsi="Times New Roman"/>
          <w:color w:val="000000"/>
          <w:sz w:val="28"/>
        </w:rPr>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83F9A" w:rsidRPr="00D25E37" w:rsidRDefault="005B509E">
      <w:pPr>
        <w:numPr>
          <w:ilvl w:val="0"/>
          <w:numId w:val="2"/>
        </w:numPr>
        <w:spacing w:after="0" w:line="264" w:lineRule="auto"/>
        <w:jc w:val="both"/>
        <w:rPr>
          <w:lang w:val="ru-RU"/>
        </w:rPr>
      </w:pPr>
      <w:r w:rsidRPr="00D25E37">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C425B" w:rsidRDefault="005B509E">
      <w:pPr>
        <w:spacing w:after="0"/>
        <w:ind w:left="120"/>
        <w:rPr>
          <w:rFonts w:ascii="Times New Roman" w:hAnsi="Times New Roman"/>
          <w:b/>
          <w:color w:val="000000"/>
          <w:sz w:val="28"/>
          <w:lang w:val="ru-RU"/>
        </w:rPr>
      </w:pPr>
      <w:bookmarkStart w:id="4" w:name="block-26419080"/>
      <w:bookmarkEnd w:id="3"/>
      <w:r w:rsidRPr="00D25E37">
        <w:rPr>
          <w:rFonts w:ascii="Times New Roman" w:hAnsi="Times New Roman"/>
          <w:b/>
          <w:color w:val="000000"/>
          <w:sz w:val="28"/>
          <w:lang w:val="ru-RU"/>
        </w:rPr>
        <w:t xml:space="preserve"> </w:t>
      </w:r>
    </w:p>
    <w:p w:rsidR="00DC425B" w:rsidRDefault="00DC425B">
      <w:pPr>
        <w:rPr>
          <w:rFonts w:ascii="Times New Roman" w:hAnsi="Times New Roman"/>
          <w:b/>
          <w:color w:val="000000"/>
          <w:sz w:val="28"/>
          <w:lang w:val="ru-RU"/>
        </w:rPr>
      </w:pPr>
      <w:r>
        <w:rPr>
          <w:rFonts w:ascii="Times New Roman" w:hAnsi="Times New Roman"/>
          <w:b/>
          <w:color w:val="000000"/>
          <w:sz w:val="28"/>
          <w:lang w:val="ru-RU"/>
        </w:rPr>
        <w:br w:type="page"/>
      </w:r>
    </w:p>
    <w:p w:rsidR="00E83F9A" w:rsidRDefault="005B509E">
      <w:pPr>
        <w:spacing w:after="0"/>
        <w:ind w:left="120"/>
        <w:rPr>
          <w:rFonts w:ascii="Times New Roman" w:hAnsi="Times New Roman"/>
          <w:b/>
          <w:color w:val="000000"/>
          <w:sz w:val="28"/>
          <w:lang w:val="ru-RU"/>
        </w:rPr>
      </w:pPr>
      <w:r w:rsidRPr="00DC425B">
        <w:rPr>
          <w:rFonts w:ascii="Times New Roman" w:hAnsi="Times New Roman"/>
          <w:b/>
          <w:color w:val="000000"/>
          <w:sz w:val="28"/>
          <w:lang w:val="ru-RU"/>
        </w:rPr>
        <w:lastRenderedPageBreak/>
        <w:t xml:space="preserve">ТЕМАТИЧЕСКОЕ ПЛАНИРОВАНИЕ </w:t>
      </w:r>
    </w:p>
    <w:p w:rsidR="00DC425B" w:rsidRPr="00DC425B" w:rsidRDefault="00DC425B">
      <w:pPr>
        <w:spacing w:after="0"/>
        <w:ind w:left="120"/>
        <w:rPr>
          <w:lang w:val="ru-RU"/>
        </w:rPr>
      </w:pPr>
    </w:p>
    <w:p w:rsidR="00DC425B" w:rsidRPr="008D13B9" w:rsidRDefault="00DC425B" w:rsidP="00DC425B">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Тематическое планирование по геометрии для 10–11-х классов составлено с учетом рабочей программы воспитания. Внесены темы, обеспечивающие реализацию целевых приоритетов воспитания обучающихся СОО через изучение геометрии.</w:t>
      </w:r>
    </w:p>
    <w:p w:rsidR="00DC425B" w:rsidRPr="008D13B9" w:rsidRDefault="00DC425B" w:rsidP="00DC425B">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В воспитании обучающихся юношеского возраста таким приоритетом является создание благоприятных условий для приобретения обучающимися опыта осуществления социально значимых дел.</w:t>
      </w:r>
    </w:p>
    <w:p w:rsidR="00DC425B" w:rsidRPr="008D13B9" w:rsidRDefault="00DC425B" w:rsidP="00DC425B">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Выделение данного приоритета связано с потребностью </w:t>
      </w:r>
      <w:proofErr w:type="gramStart"/>
      <w:r w:rsidRPr="008D13B9">
        <w:rPr>
          <w:rFonts w:ascii="Times New Roman" w:hAnsi="Times New Roman" w:cs="Times New Roman"/>
          <w:color w:val="000000"/>
          <w:sz w:val="24"/>
          <w:szCs w:val="24"/>
          <w:lang w:val="ru-RU"/>
        </w:rPr>
        <w:t>обучающихся</w:t>
      </w:r>
      <w:proofErr w:type="gramEnd"/>
      <w:r w:rsidRPr="008D13B9">
        <w:rPr>
          <w:rFonts w:ascii="Times New Roman" w:hAnsi="Times New Roman" w:cs="Times New Roman"/>
          <w:color w:val="000000"/>
          <w:sz w:val="24"/>
          <w:szCs w:val="24"/>
          <w:lang w:val="ru-RU"/>
        </w:rPr>
        <w:t xml:space="preserve"> в жизненном самоопределении, в выборе дальнейшего жизненного пути, который открывается перед ними на пороге самостоятельной взрослой жизни.</w:t>
      </w:r>
    </w:p>
    <w:p w:rsidR="00DC425B" w:rsidRPr="008D13B9" w:rsidRDefault="00DC425B" w:rsidP="00DC425B">
      <w:pPr>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На уроках географии обучающиеся могут приобрести:</w:t>
      </w:r>
    </w:p>
    <w:p w:rsidR="00DC425B" w:rsidRPr="008D13B9" w:rsidRDefault="00DC425B" w:rsidP="00DC425B">
      <w:pPr>
        <w:numPr>
          <w:ilvl w:val="0"/>
          <w:numId w:val="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 xml:space="preserve">опыт самостоятельного приобретения новых знаний, проведения научных исследований, опыт проектной деятельности; </w:t>
      </w:r>
    </w:p>
    <w:p w:rsidR="00DC425B" w:rsidRPr="008D13B9" w:rsidRDefault="00DC425B" w:rsidP="00DC425B">
      <w:pPr>
        <w:numPr>
          <w:ilvl w:val="0"/>
          <w:numId w:val="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DC425B" w:rsidRPr="008D13B9" w:rsidRDefault="00DC425B" w:rsidP="00DC425B">
      <w:pPr>
        <w:numPr>
          <w:ilvl w:val="0"/>
          <w:numId w:val="3"/>
        </w:numPr>
        <w:spacing w:before="100" w:beforeAutospacing="1" w:after="100" w:afterAutospacing="1"/>
        <w:ind w:left="780" w:right="180"/>
        <w:contextualSpacing/>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дел, направленных на пользу</w:t>
      </w:r>
      <w:r w:rsidRPr="008D13B9">
        <w:rPr>
          <w:rFonts w:ascii="Times New Roman" w:hAnsi="Times New Roman" w:cs="Times New Roman"/>
          <w:color w:val="000000"/>
          <w:sz w:val="24"/>
          <w:szCs w:val="24"/>
        </w:rPr>
        <w:t> </w:t>
      </w:r>
      <w:r w:rsidRPr="008D13B9">
        <w:rPr>
          <w:rFonts w:ascii="Times New Roman" w:hAnsi="Times New Roman" w:cs="Times New Roman"/>
          <w:color w:val="000000"/>
          <w:sz w:val="24"/>
          <w:szCs w:val="24"/>
          <w:lang w:val="ru-RU"/>
        </w:rPr>
        <w:t>своему родному городу или селу, стране в целом, опыт деятельного выражения собственной гражданской позиции;</w:t>
      </w:r>
    </w:p>
    <w:p w:rsidR="00DC425B" w:rsidRPr="008D13B9" w:rsidRDefault="00DC425B" w:rsidP="00DC425B">
      <w:pPr>
        <w:numPr>
          <w:ilvl w:val="0"/>
          <w:numId w:val="3"/>
        </w:numPr>
        <w:spacing w:before="100" w:beforeAutospacing="1" w:after="100" w:afterAutospacing="1"/>
        <w:ind w:left="780" w:right="180"/>
        <w:jc w:val="both"/>
        <w:rPr>
          <w:rFonts w:ascii="Times New Roman" w:hAnsi="Times New Roman" w:cs="Times New Roman"/>
          <w:color w:val="000000"/>
          <w:sz w:val="24"/>
          <w:szCs w:val="24"/>
          <w:lang w:val="ru-RU"/>
        </w:rPr>
      </w:pPr>
      <w:r w:rsidRPr="008D13B9">
        <w:rPr>
          <w:rFonts w:ascii="Times New Roman" w:hAnsi="Times New Roman" w:cs="Times New Roman"/>
          <w:color w:val="000000"/>
          <w:sz w:val="24"/>
          <w:szCs w:val="24"/>
          <w:lang w:val="ru-RU"/>
        </w:rPr>
        <w:t>опыт самопознания и самоанализа, опыт социально приемлемого самовыражения и самореализации.</w:t>
      </w:r>
    </w:p>
    <w:p w:rsidR="00DC425B" w:rsidRDefault="00DC425B">
      <w:pPr>
        <w:spacing w:after="0"/>
        <w:ind w:left="120"/>
        <w:rPr>
          <w:rFonts w:ascii="Times New Roman" w:hAnsi="Times New Roman"/>
          <w:b/>
          <w:color w:val="000000"/>
          <w:sz w:val="28"/>
          <w:lang w:val="ru-RU"/>
        </w:rPr>
      </w:pPr>
    </w:p>
    <w:p w:rsidR="00E83F9A" w:rsidRPr="00DC425B" w:rsidRDefault="005B509E">
      <w:pPr>
        <w:spacing w:after="0"/>
        <w:ind w:left="120"/>
        <w:rPr>
          <w:lang w:val="ru-RU"/>
        </w:rPr>
      </w:pPr>
      <w:r w:rsidRPr="00DC425B">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747"/>
        <w:gridCol w:w="1718"/>
        <w:gridCol w:w="3368"/>
      </w:tblGrid>
      <w:tr w:rsidR="00E83F9A" w:rsidRPr="00DC425B" w:rsidTr="00DC425B">
        <w:trPr>
          <w:trHeight w:val="144"/>
          <w:tblCellSpacing w:w="20" w:type="nil"/>
        </w:trPr>
        <w:tc>
          <w:tcPr>
            <w:tcW w:w="980"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 </w:t>
            </w:r>
            <w:proofErr w:type="gramStart"/>
            <w:r w:rsidRPr="00DC425B">
              <w:rPr>
                <w:rFonts w:ascii="Times New Roman" w:hAnsi="Times New Roman"/>
                <w:b/>
                <w:color w:val="000000"/>
                <w:sz w:val="24"/>
                <w:lang w:val="ru-RU"/>
              </w:rPr>
              <w:t>п</w:t>
            </w:r>
            <w:proofErr w:type="gramEnd"/>
            <w:r w:rsidRPr="00DC425B">
              <w:rPr>
                <w:rFonts w:ascii="Times New Roman" w:hAnsi="Times New Roman"/>
                <w:b/>
                <w:color w:val="000000"/>
                <w:sz w:val="24"/>
                <w:lang w:val="ru-RU"/>
              </w:rPr>
              <w:t xml:space="preserve">/п </w:t>
            </w:r>
          </w:p>
          <w:p w:rsidR="00E83F9A" w:rsidRPr="00DC425B" w:rsidRDefault="00E83F9A">
            <w:pPr>
              <w:spacing w:after="0"/>
              <w:ind w:left="135"/>
              <w:rPr>
                <w:lang w:val="ru-RU"/>
              </w:rPr>
            </w:pPr>
          </w:p>
        </w:tc>
        <w:tc>
          <w:tcPr>
            <w:tcW w:w="3641"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Наименование разделов и тем программы </w:t>
            </w:r>
          </w:p>
          <w:p w:rsidR="00E83F9A" w:rsidRPr="00DC425B" w:rsidRDefault="00E83F9A">
            <w:pPr>
              <w:spacing w:after="0"/>
              <w:ind w:left="135"/>
              <w:rPr>
                <w:lang w:val="ru-RU"/>
              </w:rPr>
            </w:pPr>
          </w:p>
        </w:tc>
        <w:tc>
          <w:tcPr>
            <w:tcW w:w="1857" w:type="dxa"/>
            <w:tcMar>
              <w:top w:w="50" w:type="dxa"/>
              <w:left w:w="100" w:type="dxa"/>
            </w:tcMar>
            <w:vAlign w:val="center"/>
          </w:tcPr>
          <w:p w:rsidR="00E83F9A" w:rsidRPr="00DC425B" w:rsidRDefault="005B509E">
            <w:pPr>
              <w:spacing w:after="0"/>
              <w:rPr>
                <w:lang w:val="ru-RU"/>
              </w:rPr>
            </w:pPr>
            <w:r w:rsidRPr="00DC425B">
              <w:rPr>
                <w:rFonts w:ascii="Times New Roman" w:hAnsi="Times New Roman"/>
                <w:b/>
                <w:color w:val="000000"/>
                <w:sz w:val="24"/>
                <w:lang w:val="ru-RU"/>
              </w:rPr>
              <w:t>Количество часов</w:t>
            </w:r>
          </w:p>
        </w:tc>
        <w:tc>
          <w:tcPr>
            <w:tcW w:w="3368"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Электронные (цифровые) образовательные ресурсы </w:t>
            </w:r>
          </w:p>
          <w:p w:rsidR="00E83F9A" w:rsidRPr="00DC425B" w:rsidRDefault="00E83F9A">
            <w:pPr>
              <w:spacing w:after="0"/>
              <w:ind w:left="135"/>
              <w:rPr>
                <w:lang w:val="ru-RU"/>
              </w:rPr>
            </w:pPr>
          </w:p>
        </w:tc>
      </w:tr>
      <w:tr w:rsidR="00E83F9A" w:rsidRPr="00DC425B" w:rsidTr="00DC425B">
        <w:trPr>
          <w:trHeight w:val="144"/>
          <w:tblCellSpacing w:w="20" w:type="nil"/>
        </w:trPr>
        <w:tc>
          <w:tcPr>
            <w:tcW w:w="0" w:type="auto"/>
            <w:vMerge/>
            <w:tcBorders>
              <w:top w:val="nil"/>
            </w:tcBorders>
            <w:tcMar>
              <w:top w:w="50" w:type="dxa"/>
              <w:left w:w="100" w:type="dxa"/>
            </w:tcMar>
          </w:tcPr>
          <w:p w:rsidR="00E83F9A" w:rsidRPr="00DC425B" w:rsidRDefault="00E83F9A">
            <w:pPr>
              <w:rPr>
                <w:lang w:val="ru-RU"/>
              </w:rPr>
            </w:pPr>
          </w:p>
        </w:tc>
        <w:tc>
          <w:tcPr>
            <w:tcW w:w="0" w:type="auto"/>
            <w:vMerge/>
            <w:tcBorders>
              <w:top w:val="nil"/>
            </w:tcBorders>
            <w:tcMar>
              <w:top w:w="50" w:type="dxa"/>
              <w:left w:w="100" w:type="dxa"/>
            </w:tcMar>
          </w:tcPr>
          <w:p w:rsidR="00E83F9A" w:rsidRPr="00DC425B" w:rsidRDefault="00E83F9A">
            <w:pPr>
              <w:rPr>
                <w:lang w:val="ru-RU"/>
              </w:rPr>
            </w:pPr>
          </w:p>
        </w:tc>
        <w:tc>
          <w:tcPr>
            <w:tcW w:w="1857" w:type="dxa"/>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Всего </w:t>
            </w:r>
          </w:p>
          <w:p w:rsidR="00E83F9A" w:rsidRPr="00DC425B" w:rsidRDefault="00E83F9A">
            <w:pPr>
              <w:spacing w:after="0"/>
              <w:ind w:left="135"/>
              <w:rPr>
                <w:lang w:val="ru-RU"/>
              </w:rPr>
            </w:pPr>
          </w:p>
        </w:tc>
        <w:tc>
          <w:tcPr>
            <w:tcW w:w="0" w:type="auto"/>
            <w:vMerge/>
            <w:tcBorders>
              <w:top w:val="nil"/>
            </w:tcBorders>
            <w:tcMar>
              <w:top w:w="50" w:type="dxa"/>
              <w:left w:w="100" w:type="dxa"/>
            </w:tcMar>
          </w:tcPr>
          <w:p w:rsidR="00E83F9A" w:rsidRPr="00DC425B" w:rsidRDefault="00E83F9A">
            <w:pPr>
              <w:rPr>
                <w:lang w:val="ru-RU"/>
              </w:rPr>
            </w:pP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1</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Введение в стереометрию</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23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2</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 xml:space="preserve">Взаимное расположение </w:t>
            </w:r>
            <w:proofErr w:type="gramStart"/>
            <w:r w:rsidRPr="00DC425B">
              <w:rPr>
                <w:rFonts w:ascii="Times New Roman" w:hAnsi="Times New Roman"/>
                <w:color w:val="000000"/>
                <w:sz w:val="24"/>
                <w:lang w:val="ru-RU"/>
              </w:rPr>
              <w:t>прямых</w:t>
            </w:r>
            <w:proofErr w:type="gramEnd"/>
            <w:r w:rsidRPr="00DC425B">
              <w:rPr>
                <w:rFonts w:ascii="Times New Roman" w:hAnsi="Times New Roman"/>
                <w:color w:val="000000"/>
                <w:sz w:val="24"/>
                <w:lang w:val="ru-RU"/>
              </w:rPr>
              <w:t xml:space="preserve"> в пространстве</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6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3</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Параллельность прямых и плоскостей в пространстве</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8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4</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Перпендикулярность прямых и плоскостей в пространстве</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25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5</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Углы и расстояния</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16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6</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Многогранники</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7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lastRenderedPageBreak/>
              <w:t>7</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Векторы в пространстве</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12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tr w:rsidR="00DC425B" w:rsidRPr="00DC425B" w:rsidTr="00DC425B">
        <w:trPr>
          <w:trHeight w:val="144"/>
          <w:tblCellSpacing w:w="20" w:type="nil"/>
        </w:trPr>
        <w:tc>
          <w:tcPr>
            <w:tcW w:w="980" w:type="dxa"/>
            <w:tcMar>
              <w:top w:w="50" w:type="dxa"/>
              <w:left w:w="100" w:type="dxa"/>
            </w:tcMar>
            <w:vAlign w:val="center"/>
          </w:tcPr>
          <w:p w:rsidR="00DC425B" w:rsidRPr="00DC425B" w:rsidRDefault="00DC425B">
            <w:pPr>
              <w:spacing w:after="0"/>
              <w:rPr>
                <w:lang w:val="ru-RU"/>
              </w:rPr>
            </w:pPr>
            <w:bookmarkStart w:id="5" w:name="_GoBack" w:colFirst="3" w:colLast="3"/>
            <w:r w:rsidRPr="00DC425B">
              <w:rPr>
                <w:rFonts w:ascii="Times New Roman" w:hAnsi="Times New Roman"/>
                <w:color w:val="000000"/>
                <w:sz w:val="24"/>
                <w:lang w:val="ru-RU"/>
              </w:rPr>
              <w:t>8</w:t>
            </w:r>
          </w:p>
        </w:tc>
        <w:tc>
          <w:tcPr>
            <w:tcW w:w="3641"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Повторение, обобщение и систематизация знаний</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5 </w:t>
            </w:r>
          </w:p>
        </w:tc>
        <w:tc>
          <w:tcPr>
            <w:tcW w:w="3368"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/17/10/</w:t>
            </w:r>
          </w:p>
        </w:tc>
      </w:tr>
      <w:bookmarkEnd w:id="5"/>
      <w:tr w:rsidR="00DC425B" w:rsidRPr="00DC425B" w:rsidTr="00DC425B">
        <w:trPr>
          <w:trHeight w:val="144"/>
          <w:tblCellSpacing w:w="20" w:type="nil"/>
        </w:trPr>
        <w:tc>
          <w:tcPr>
            <w:tcW w:w="0" w:type="auto"/>
            <w:gridSpan w:val="2"/>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ОБЩЕЕ КОЛИЧЕСТВО ЧАСОВ ПО ПРОГРАММЕ</w:t>
            </w:r>
          </w:p>
        </w:tc>
        <w:tc>
          <w:tcPr>
            <w:tcW w:w="1857"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102 </w:t>
            </w:r>
          </w:p>
        </w:tc>
        <w:tc>
          <w:tcPr>
            <w:tcW w:w="3368" w:type="dxa"/>
            <w:tcMar>
              <w:top w:w="50" w:type="dxa"/>
              <w:left w:w="100" w:type="dxa"/>
            </w:tcMar>
            <w:vAlign w:val="center"/>
          </w:tcPr>
          <w:p w:rsidR="00DC425B" w:rsidRPr="00DC425B" w:rsidRDefault="00DC425B">
            <w:pPr>
              <w:rPr>
                <w:lang w:val="ru-RU"/>
              </w:rPr>
            </w:pPr>
          </w:p>
        </w:tc>
      </w:tr>
    </w:tbl>
    <w:p w:rsidR="00D25E37" w:rsidRPr="00DC425B" w:rsidRDefault="00D25E37">
      <w:pPr>
        <w:spacing w:after="0"/>
        <w:ind w:left="120"/>
        <w:rPr>
          <w:rFonts w:ascii="Times New Roman" w:hAnsi="Times New Roman"/>
          <w:b/>
          <w:color w:val="000000"/>
          <w:sz w:val="28"/>
          <w:lang w:val="ru-RU"/>
        </w:rPr>
      </w:pPr>
    </w:p>
    <w:p w:rsidR="00D25E37" w:rsidRPr="00DC425B" w:rsidRDefault="00D25E37">
      <w:pPr>
        <w:spacing w:after="0"/>
        <w:ind w:left="120"/>
        <w:rPr>
          <w:rFonts w:ascii="Times New Roman" w:hAnsi="Times New Roman"/>
          <w:b/>
          <w:color w:val="000000"/>
          <w:sz w:val="28"/>
          <w:lang w:val="ru-RU"/>
        </w:rPr>
      </w:pPr>
    </w:p>
    <w:p w:rsidR="00E83F9A" w:rsidRPr="00DC425B" w:rsidRDefault="005B509E">
      <w:pPr>
        <w:spacing w:after="0"/>
        <w:ind w:left="120"/>
        <w:rPr>
          <w:lang w:val="ru-RU"/>
        </w:rPr>
      </w:pPr>
      <w:r w:rsidRPr="00DC425B">
        <w:rPr>
          <w:rFonts w:ascii="Times New Roman" w:hAnsi="Times New Roman"/>
          <w:b/>
          <w:color w:val="000000"/>
          <w:sz w:val="28"/>
          <w:lang w:val="ru-RU"/>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3294"/>
        <w:gridCol w:w="1916"/>
        <w:gridCol w:w="3467"/>
      </w:tblGrid>
      <w:tr w:rsidR="00E83F9A" w:rsidRPr="00DC425B" w:rsidTr="00DC425B">
        <w:trPr>
          <w:trHeight w:val="144"/>
          <w:tblCellSpacing w:w="20" w:type="nil"/>
        </w:trPr>
        <w:tc>
          <w:tcPr>
            <w:tcW w:w="1077"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 </w:t>
            </w:r>
            <w:proofErr w:type="gramStart"/>
            <w:r w:rsidRPr="00DC425B">
              <w:rPr>
                <w:rFonts w:ascii="Times New Roman" w:hAnsi="Times New Roman"/>
                <w:b/>
                <w:color w:val="000000"/>
                <w:sz w:val="24"/>
                <w:lang w:val="ru-RU"/>
              </w:rPr>
              <w:t>п</w:t>
            </w:r>
            <w:proofErr w:type="gramEnd"/>
            <w:r w:rsidRPr="00DC425B">
              <w:rPr>
                <w:rFonts w:ascii="Times New Roman" w:hAnsi="Times New Roman"/>
                <w:b/>
                <w:color w:val="000000"/>
                <w:sz w:val="24"/>
                <w:lang w:val="ru-RU"/>
              </w:rPr>
              <w:t xml:space="preserve">/п </w:t>
            </w:r>
          </w:p>
          <w:p w:rsidR="00E83F9A" w:rsidRPr="00DC425B" w:rsidRDefault="00E83F9A">
            <w:pPr>
              <w:spacing w:after="0"/>
              <w:ind w:left="135"/>
              <w:rPr>
                <w:lang w:val="ru-RU"/>
              </w:rPr>
            </w:pPr>
          </w:p>
        </w:tc>
        <w:tc>
          <w:tcPr>
            <w:tcW w:w="3026"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Наименование разделов и тем программы </w:t>
            </w:r>
          </w:p>
          <w:p w:rsidR="00E83F9A" w:rsidRPr="00DC425B" w:rsidRDefault="00E83F9A">
            <w:pPr>
              <w:spacing w:after="0"/>
              <w:ind w:left="135"/>
              <w:rPr>
                <w:lang w:val="ru-RU"/>
              </w:rPr>
            </w:pPr>
          </w:p>
        </w:tc>
        <w:tc>
          <w:tcPr>
            <w:tcW w:w="2208" w:type="dxa"/>
            <w:tcMar>
              <w:top w:w="50" w:type="dxa"/>
              <w:left w:w="100" w:type="dxa"/>
            </w:tcMar>
            <w:vAlign w:val="center"/>
          </w:tcPr>
          <w:p w:rsidR="00E83F9A" w:rsidRPr="00DC425B" w:rsidRDefault="005B509E">
            <w:pPr>
              <w:spacing w:after="0"/>
              <w:rPr>
                <w:lang w:val="ru-RU"/>
              </w:rPr>
            </w:pPr>
            <w:r w:rsidRPr="00DC425B">
              <w:rPr>
                <w:rFonts w:ascii="Times New Roman" w:hAnsi="Times New Roman"/>
                <w:b/>
                <w:color w:val="000000"/>
                <w:sz w:val="24"/>
                <w:lang w:val="ru-RU"/>
              </w:rPr>
              <w:t>Количество часов</w:t>
            </w:r>
          </w:p>
        </w:tc>
        <w:tc>
          <w:tcPr>
            <w:tcW w:w="3535" w:type="dxa"/>
            <w:vMerge w:val="restart"/>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Электронные (цифровые) образовательные ресурсы </w:t>
            </w:r>
          </w:p>
          <w:p w:rsidR="00E83F9A" w:rsidRPr="00DC425B" w:rsidRDefault="00E83F9A">
            <w:pPr>
              <w:spacing w:after="0"/>
              <w:ind w:left="135"/>
              <w:rPr>
                <w:lang w:val="ru-RU"/>
              </w:rPr>
            </w:pPr>
          </w:p>
        </w:tc>
      </w:tr>
      <w:tr w:rsidR="00E83F9A" w:rsidRPr="00DC425B" w:rsidTr="00DC425B">
        <w:trPr>
          <w:trHeight w:val="144"/>
          <w:tblCellSpacing w:w="20" w:type="nil"/>
        </w:trPr>
        <w:tc>
          <w:tcPr>
            <w:tcW w:w="0" w:type="auto"/>
            <w:vMerge/>
            <w:tcBorders>
              <w:top w:val="nil"/>
            </w:tcBorders>
            <w:tcMar>
              <w:top w:w="50" w:type="dxa"/>
              <w:left w:w="100" w:type="dxa"/>
            </w:tcMar>
          </w:tcPr>
          <w:p w:rsidR="00E83F9A" w:rsidRPr="00DC425B" w:rsidRDefault="00E83F9A">
            <w:pPr>
              <w:rPr>
                <w:lang w:val="ru-RU"/>
              </w:rPr>
            </w:pPr>
          </w:p>
        </w:tc>
        <w:tc>
          <w:tcPr>
            <w:tcW w:w="0" w:type="auto"/>
            <w:vMerge/>
            <w:tcBorders>
              <w:top w:val="nil"/>
            </w:tcBorders>
            <w:tcMar>
              <w:top w:w="50" w:type="dxa"/>
              <w:left w:w="100" w:type="dxa"/>
            </w:tcMar>
          </w:tcPr>
          <w:p w:rsidR="00E83F9A" w:rsidRPr="00DC425B" w:rsidRDefault="00E83F9A">
            <w:pPr>
              <w:rPr>
                <w:lang w:val="ru-RU"/>
              </w:rPr>
            </w:pPr>
          </w:p>
        </w:tc>
        <w:tc>
          <w:tcPr>
            <w:tcW w:w="2208" w:type="dxa"/>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b/>
                <w:color w:val="000000"/>
                <w:sz w:val="24"/>
                <w:lang w:val="ru-RU"/>
              </w:rPr>
              <w:t xml:space="preserve">Всего </w:t>
            </w:r>
          </w:p>
          <w:p w:rsidR="00E83F9A" w:rsidRPr="00DC425B" w:rsidRDefault="00E83F9A">
            <w:pPr>
              <w:spacing w:after="0"/>
              <w:ind w:left="135"/>
              <w:rPr>
                <w:lang w:val="ru-RU"/>
              </w:rPr>
            </w:pPr>
          </w:p>
        </w:tc>
        <w:tc>
          <w:tcPr>
            <w:tcW w:w="0" w:type="auto"/>
            <w:vMerge/>
            <w:tcBorders>
              <w:top w:val="nil"/>
            </w:tcBorders>
            <w:tcMar>
              <w:top w:w="50" w:type="dxa"/>
              <w:left w:w="100" w:type="dxa"/>
            </w:tcMar>
          </w:tcPr>
          <w:p w:rsidR="00E83F9A" w:rsidRPr="00DC425B" w:rsidRDefault="00E83F9A">
            <w:pPr>
              <w:rPr>
                <w:lang w:val="ru-RU"/>
              </w:rPr>
            </w:pP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1</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Аналитическая геометрия</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15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2</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Повторение, обобщение и систематизация знаний</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15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3</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Объём многогранника</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17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4</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Тела вращения</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24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5</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Площади поверхности и объёмы круглых тел</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9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6</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Движения</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5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DC425B" w:rsidRPr="00DC425B" w:rsidTr="00DC425B">
        <w:trPr>
          <w:trHeight w:val="144"/>
          <w:tblCellSpacing w:w="20" w:type="nil"/>
        </w:trPr>
        <w:tc>
          <w:tcPr>
            <w:tcW w:w="1077" w:type="dxa"/>
            <w:tcMar>
              <w:top w:w="50" w:type="dxa"/>
              <w:left w:w="100" w:type="dxa"/>
            </w:tcMar>
            <w:vAlign w:val="center"/>
          </w:tcPr>
          <w:p w:rsidR="00DC425B" w:rsidRPr="00DC425B" w:rsidRDefault="00DC425B">
            <w:pPr>
              <w:spacing w:after="0"/>
              <w:rPr>
                <w:lang w:val="ru-RU"/>
              </w:rPr>
            </w:pPr>
            <w:r w:rsidRPr="00DC425B">
              <w:rPr>
                <w:rFonts w:ascii="Times New Roman" w:hAnsi="Times New Roman"/>
                <w:color w:val="000000"/>
                <w:sz w:val="24"/>
                <w:lang w:val="ru-RU"/>
              </w:rPr>
              <w:t>7</w:t>
            </w:r>
          </w:p>
        </w:tc>
        <w:tc>
          <w:tcPr>
            <w:tcW w:w="3026" w:type="dxa"/>
            <w:tcMar>
              <w:top w:w="50" w:type="dxa"/>
              <w:left w:w="100" w:type="dxa"/>
            </w:tcMar>
            <w:vAlign w:val="center"/>
          </w:tcPr>
          <w:p w:rsidR="00DC425B" w:rsidRPr="00DC425B" w:rsidRDefault="00DC425B">
            <w:pPr>
              <w:spacing w:after="0"/>
              <w:ind w:left="135"/>
              <w:rPr>
                <w:lang w:val="ru-RU"/>
              </w:rPr>
            </w:pPr>
            <w:r w:rsidRPr="00DC425B">
              <w:rPr>
                <w:rFonts w:ascii="Times New Roman" w:hAnsi="Times New Roman"/>
                <w:color w:val="000000"/>
                <w:sz w:val="24"/>
                <w:lang w:val="ru-RU"/>
              </w:rPr>
              <w:t>Повторение, обобщение и систематизация знаний</w:t>
            </w:r>
          </w:p>
        </w:tc>
        <w:tc>
          <w:tcPr>
            <w:tcW w:w="2208" w:type="dxa"/>
            <w:tcMar>
              <w:top w:w="50" w:type="dxa"/>
              <w:left w:w="100" w:type="dxa"/>
            </w:tcMar>
            <w:vAlign w:val="center"/>
          </w:tcPr>
          <w:p w:rsidR="00DC425B" w:rsidRPr="00DC425B" w:rsidRDefault="00DC425B">
            <w:pPr>
              <w:spacing w:after="0"/>
              <w:ind w:left="135"/>
              <w:jc w:val="center"/>
              <w:rPr>
                <w:lang w:val="ru-RU"/>
              </w:rPr>
            </w:pPr>
            <w:r w:rsidRPr="00DC425B">
              <w:rPr>
                <w:rFonts w:ascii="Times New Roman" w:hAnsi="Times New Roman"/>
                <w:color w:val="000000"/>
                <w:sz w:val="24"/>
                <w:lang w:val="ru-RU"/>
              </w:rPr>
              <w:t xml:space="preserve"> 17 </w:t>
            </w:r>
          </w:p>
        </w:tc>
        <w:tc>
          <w:tcPr>
            <w:tcW w:w="3535" w:type="dxa"/>
            <w:tcMar>
              <w:top w:w="50" w:type="dxa"/>
              <w:left w:w="100" w:type="dxa"/>
            </w:tcMar>
          </w:tcPr>
          <w:p w:rsidR="00DC425B" w:rsidRPr="008D13B9" w:rsidRDefault="00DC425B" w:rsidP="00AC365F">
            <w:pPr>
              <w:rPr>
                <w:rFonts w:ascii="Times New Roman" w:hAnsi="Times New Roman" w:cs="Times New Roman"/>
                <w:sz w:val="24"/>
                <w:szCs w:val="24"/>
                <w:lang w:val="ru-RU"/>
              </w:rPr>
            </w:pPr>
            <w:r w:rsidRPr="008D13B9">
              <w:rPr>
                <w:rFonts w:ascii="Times New Roman" w:hAnsi="Times New Roman" w:cs="Times New Roman"/>
                <w:sz w:val="24"/>
                <w:szCs w:val="24"/>
              </w:rPr>
              <w:t>https</w:t>
            </w:r>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resh</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edu</w:t>
            </w:r>
            <w:proofErr w:type="spellEnd"/>
            <w:r w:rsidRPr="008D13B9">
              <w:rPr>
                <w:rFonts w:ascii="Times New Roman" w:hAnsi="Times New Roman" w:cs="Times New Roman"/>
                <w:sz w:val="24"/>
                <w:szCs w:val="24"/>
                <w:lang w:val="ru-RU"/>
              </w:rPr>
              <w:t>.</w:t>
            </w:r>
            <w:proofErr w:type="spellStart"/>
            <w:r w:rsidRPr="008D13B9">
              <w:rPr>
                <w:rFonts w:ascii="Times New Roman" w:hAnsi="Times New Roman" w:cs="Times New Roman"/>
                <w:sz w:val="24"/>
                <w:szCs w:val="24"/>
              </w:rPr>
              <w:t>ru</w:t>
            </w:r>
            <w:proofErr w:type="spellEnd"/>
            <w:r w:rsidRPr="008D13B9">
              <w:rPr>
                <w:rFonts w:ascii="Times New Roman" w:hAnsi="Times New Roman" w:cs="Times New Roman"/>
                <w:sz w:val="24"/>
                <w:szCs w:val="24"/>
                <w:lang w:val="ru-RU"/>
              </w:rPr>
              <w:t>/</w:t>
            </w:r>
            <w:r w:rsidRPr="008D13B9">
              <w:rPr>
                <w:rFonts w:ascii="Times New Roman" w:hAnsi="Times New Roman" w:cs="Times New Roman"/>
                <w:sz w:val="24"/>
                <w:szCs w:val="24"/>
              </w:rPr>
              <w:t>subject</w:t>
            </w:r>
            <w:r w:rsidRPr="008D13B9">
              <w:rPr>
                <w:rFonts w:ascii="Times New Roman" w:hAnsi="Times New Roman" w:cs="Times New Roman"/>
                <w:sz w:val="24"/>
                <w:szCs w:val="24"/>
                <w:lang w:val="ru-RU"/>
              </w:rPr>
              <w:t>/17/11/</w:t>
            </w:r>
          </w:p>
        </w:tc>
      </w:tr>
      <w:tr w:rsidR="00E83F9A" w:rsidRPr="00DC425B" w:rsidTr="00DC425B">
        <w:trPr>
          <w:trHeight w:val="144"/>
          <w:tblCellSpacing w:w="20" w:type="nil"/>
        </w:trPr>
        <w:tc>
          <w:tcPr>
            <w:tcW w:w="0" w:type="auto"/>
            <w:gridSpan w:val="2"/>
            <w:tcMar>
              <w:top w:w="50" w:type="dxa"/>
              <w:left w:w="100" w:type="dxa"/>
            </w:tcMar>
            <w:vAlign w:val="center"/>
          </w:tcPr>
          <w:p w:rsidR="00E83F9A" w:rsidRPr="00DC425B" w:rsidRDefault="005B509E">
            <w:pPr>
              <w:spacing w:after="0"/>
              <w:ind w:left="135"/>
              <w:rPr>
                <w:lang w:val="ru-RU"/>
              </w:rPr>
            </w:pPr>
            <w:r w:rsidRPr="00DC425B">
              <w:rPr>
                <w:rFonts w:ascii="Times New Roman" w:hAnsi="Times New Roman"/>
                <w:color w:val="000000"/>
                <w:sz w:val="24"/>
                <w:lang w:val="ru-RU"/>
              </w:rPr>
              <w:t>ОБЩЕЕ КОЛИЧЕСТВО ЧАСОВ ПО ПРОГРАММЕ</w:t>
            </w:r>
          </w:p>
        </w:tc>
        <w:tc>
          <w:tcPr>
            <w:tcW w:w="2208" w:type="dxa"/>
            <w:tcMar>
              <w:top w:w="50" w:type="dxa"/>
              <w:left w:w="100" w:type="dxa"/>
            </w:tcMar>
            <w:vAlign w:val="center"/>
          </w:tcPr>
          <w:p w:rsidR="00E83F9A" w:rsidRPr="00DC425B" w:rsidRDefault="005B509E">
            <w:pPr>
              <w:spacing w:after="0"/>
              <w:ind w:left="135"/>
              <w:jc w:val="center"/>
              <w:rPr>
                <w:lang w:val="ru-RU"/>
              </w:rPr>
            </w:pPr>
            <w:r w:rsidRPr="00DC425B">
              <w:rPr>
                <w:rFonts w:ascii="Times New Roman" w:hAnsi="Times New Roman"/>
                <w:color w:val="000000"/>
                <w:sz w:val="24"/>
                <w:lang w:val="ru-RU"/>
              </w:rPr>
              <w:t xml:space="preserve"> 102 </w:t>
            </w:r>
          </w:p>
        </w:tc>
        <w:tc>
          <w:tcPr>
            <w:tcW w:w="3535" w:type="dxa"/>
            <w:tcMar>
              <w:top w:w="50" w:type="dxa"/>
              <w:left w:w="100" w:type="dxa"/>
            </w:tcMar>
            <w:vAlign w:val="center"/>
          </w:tcPr>
          <w:p w:rsidR="00E83F9A" w:rsidRPr="00DC425B" w:rsidRDefault="00E83F9A">
            <w:pPr>
              <w:rPr>
                <w:lang w:val="ru-RU"/>
              </w:rPr>
            </w:pPr>
          </w:p>
        </w:tc>
      </w:tr>
      <w:bookmarkEnd w:id="4"/>
    </w:tbl>
    <w:p w:rsidR="005B509E" w:rsidRPr="00DC425B" w:rsidRDefault="005B509E" w:rsidP="00D25E37">
      <w:pPr>
        <w:spacing w:after="0"/>
        <w:ind w:left="120"/>
        <w:rPr>
          <w:lang w:val="ru-RU"/>
        </w:rPr>
      </w:pPr>
    </w:p>
    <w:sectPr w:rsidR="005B509E" w:rsidRPr="00DC425B" w:rsidSect="00D25E37">
      <w:type w:val="continuous"/>
      <w:pgSz w:w="11906" w:h="16383"/>
      <w:pgMar w:top="850" w:right="1134" w:bottom="170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C2D"/>
    <w:multiLevelType w:val="multilevel"/>
    <w:tmpl w:val="82C41C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1DF5A03"/>
    <w:multiLevelType w:val="multilevel"/>
    <w:tmpl w:val="0212B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2A5690"/>
    <w:multiLevelType w:val="hybridMultilevel"/>
    <w:tmpl w:val="480C87F6"/>
    <w:lvl w:ilvl="0" w:tplc="CC186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7D4A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83F9A"/>
    <w:rsid w:val="005B509E"/>
    <w:rsid w:val="00D25E37"/>
    <w:rsid w:val="00DC425B"/>
    <w:rsid w:val="00E83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DC425B"/>
    <w:pPr>
      <w:ind w:left="720"/>
      <w:contextualSpacing/>
    </w:pPr>
    <w:rPr>
      <w:rFonts w:eastAsiaTheme="minorEastAsia"/>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4096</Words>
  <Characters>23349</Characters>
  <Application>Microsoft Office Word</Application>
  <DocSecurity>0</DocSecurity>
  <Lines>194</Lines>
  <Paragraphs>54</Paragraphs>
  <ScaleCrop>false</ScaleCrop>
  <Company/>
  <LinksUpToDate>false</LinksUpToDate>
  <CharactersWithSpaces>27391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Криеева Елена</cp:lastModifiedBy>
  <cp:revision>3</cp:revision>
  <dcterms:created xsi:type="dcterms:W3CDTF">2023-09-29T12:51:00Z</dcterms:created>
  <dcterms:modified xsi:type="dcterms:W3CDTF">2023-11-11T18:33:00Z</dcterms:modified>
</cp:coreProperties>
</file>