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7C" w:rsidRDefault="00042EC2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Пояснительная записка</w:t>
      </w:r>
    </w:p>
    <w:p w:rsidR="00014C7C" w:rsidRDefault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Нормативно-правовую основу настоящей примерной программы по учебному предмету «Родной русский язык»  оставляют следующие документы: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 декабря 2012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Федерации»; Федеральный закон от 3 авг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 2018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317-ФЗ «О внесении изменений в статьи 11 и 14 Федерального закона «Об образовании в Российской Федерации»; Федеральный закон от 31.07.2020 N 304-ФЗ "О внесении изменений в Федеральный закон «Об образовании в Российской Федерации" по вопроса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воспитания обучающихся»;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 Президента РФ от 6 декабря 2018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703 «О внесении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изменений в Стратегию государственной национальной политики Российской Федерации на период до 2025 года, утвержденную Указом Президента Российской Федерации от 19 декабр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2012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1666»; Программа разработана на основе требований 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zh-CN"/>
        </w:rPr>
        <w:t>Федерального государственного образовательного стандарта среднего общего образования</w:t>
      </w:r>
      <w:r>
        <w:rPr>
          <w:rFonts w:ascii="MS Mincho" w:eastAsia="MS Mincho" w:hAnsi="MS Mincho" w:cs="MS Mincho" w:hint="eastAsia"/>
          <w:bCs/>
          <w:color w:val="26282F"/>
          <w:sz w:val="24"/>
          <w:szCs w:val="24"/>
          <w:lang w:eastAsia="zh-CN"/>
        </w:rPr>
        <w:t> 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zh-CN"/>
        </w:rPr>
        <w:t xml:space="preserve"> (утв. </w:t>
      </w:r>
      <w:hyperlink r:id="rId6" w:history="1">
        <w:r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zh-CN"/>
          </w:rPr>
          <w:t>приказом</w:t>
        </w:r>
      </w:hyperlink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zh-CN"/>
        </w:rPr>
        <w:t xml:space="preserve">Министерства образования и науки РФ от 17 мая 2012 г. 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zh-CN"/>
        </w:rPr>
        <w:t>N 413)</w:t>
      </w:r>
      <w:r>
        <w:rPr>
          <w:rFonts w:ascii="Helvetica" w:eastAsiaTheme="minorEastAsia" w:hAnsi="Helvetica" w:cs="Helvetica"/>
          <w:b/>
          <w:bCs/>
          <w:color w:val="26282F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результатам освоения основной образовательной программы основного общего образования по учебному предмету «Родной язык», входящему в образовательную область «Родной язык и родная литература».</w:t>
      </w:r>
    </w:p>
    <w:p w:rsidR="00014C7C" w:rsidRDefault="00014C7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14C7C" w:rsidRDefault="00042EC2">
      <w:pPr>
        <w:tabs>
          <w:tab w:val="left" w:pos="2674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</w:p>
    <w:p w:rsidR="00014C7C" w:rsidRDefault="00042EC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включает пояснительную з</w:t>
      </w:r>
      <w:r>
        <w:rPr>
          <w:rFonts w:ascii="Times New Roman" w:hAnsi="Times New Roman" w:cs="Times New Roman"/>
          <w:sz w:val="24"/>
          <w:szCs w:val="24"/>
        </w:rPr>
        <w:t xml:space="preserve">аписку, в которой раскрываются цели изучения русской родной литературы, даётся общая характеристика курса, определяется место учебного предмета «Родной русский язык» в учебном плане, раскрываются основные подходы к отбору содержания курса, характеризуются </w:t>
      </w:r>
      <w:r>
        <w:rPr>
          <w:rFonts w:ascii="Times New Roman" w:hAnsi="Times New Roman" w:cs="Times New Roman"/>
          <w:sz w:val="24"/>
          <w:szCs w:val="24"/>
        </w:rPr>
        <w:t xml:space="preserve">его основные содержательные линии. </w:t>
      </w:r>
    </w:p>
    <w:p w:rsidR="00014C7C" w:rsidRDefault="00042EC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устанавливает требования к результатам освоения основной образовательной программы основного общего образования по русской родной литературе на личностном,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предметном уровнях, примерное </w:t>
      </w:r>
      <w:r>
        <w:rPr>
          <w:rFonts w:ascii="Times New Roman" w:hAnsi="Times New Roman" w:cs="Times New Roman"/>
          <w:sz w:val="24"/>
          <w:szCs w:val="24"/>
        </w:rPr>
        <w:t>содержание учебного предмета «Русская родная литература».</w:t>
      </w:r>
    </w:p>
    <w:p w:rsidR="00014C7C" w:rsidRDefault="00042EC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учебного предмета по годам обучения, основные методические стратегии обучения, воспитания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«Родной русский язык» </w:t>
      </w:r>
    </w:p>
    <w:p w:rsidR="00014C7C" w:rsidRDefault="00014C7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014C7C" w:rsidRDefault="00042EC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014C7C" w:rsidRDefault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Программа по родному русскому языку рассчитана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общую учебную нагрузку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34 часов. Программой предусматривается расширение и углубление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в обучении русскому родному языку не толь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 филологических образовательных областях, но и во всём комплексе изучаемых дисциплин естественнонаучного и гуманитарного циклов.</w:t>
      </w:r>
    </w:p>
    <w:p w:rsidR="00014C7C" w:rsidRDefault="00014C7C">
      <w:pPr>
        <w:tabs>
          <w:tab w:val="left" w:pos="2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4C7C" w:rsidRDefault="00042EC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14C7C" w:rsidRDefault="00014C7C">
      <w:pPr>
        <w:tabs>
          <w:tab w:val="left" w:pos="267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Федерации. 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русского родного языка актуализируются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представления о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усском языке как духовной, нравственной и культурной ценности русского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ответственного отношения к сохранению и развитию родного языка; воспитание уважительного отношения к культурам и языкам народов России;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культурой межнационального общения;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совершенствование коммуникативных умений и культуры речи, обеспе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чивающих свободное владение русским литературным языком в разных сферах и ситуациях его использования; обогащение словарного запаса и грамматических ресурсов учащихся; 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углубление знаний об основных нормах русского литературного языка, о его стилистическ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ресурсах, о русском речевом этикете;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ционный поиск, извлекать и преобразовывать необходимую информацию;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практического опыта анализа различных фактов истории и современного состояния русского языка.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учебного предмета «Русский родной язык» соотносятся с основными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содержательными линиями основного курса русского языка в школе, но не дублируют их и имеют преимущественно практико-ориентированный характер.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выделяются следующие блоки: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«Язык и культура».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«Культура речи».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«Речь. Речевая деятельность.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Текст». 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блоке «Язык и культура» представлен материал, содержание которого: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позволяет раскрыть взаимосвязь языка и истории, языка и материальной и духовной культуры русского народа, национально-культурную специфику русского языка; 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блок – «Культура речи» – ориентиров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учащихся ответственного и осознанного отношения к использованию русского языка во всех сферах жизни; 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выработку у них навыков сознательного и произвольного использования норм русского литературного языка для создания правильной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потребности обращаться к нормативным словарям современного русского литературного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и совершенствование умений пользоваться ими.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третьего блока – «Речь. Речевая деятельность. Текст» – направлено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совершенствование видов речевой деятельности в их взаимосвязи и культуры устной и письменной речи; </w:t>
      </w:r>
    </w:p>
    <w:p w:rsidR="00014C7C" w:rsidRDefault="00042EC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базовых уме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коммуникации, понимать, анали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зировать и создавать тексты разных функционально-смысловых типов, жанров, стилистической принадлежности.</w:t>
      </w:r>
      <w:proofErr w:type="gramEnd"/>
    </w:p>
    <w:p w:rsidR="00014C7C" w:rsidRDefault="00014C7C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7C" w:rsidRDefault="00042E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УЧЕБНОГО ПРЕДМЕТА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«РОДНОЙ ЯЗЫК (РУССКИЙ)»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ценностного отношения к родному языку и литературе на родном языке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хранителю культуры, включение в культурно - языковое поле своего народа;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приобщение к литературному наследию своего народа;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причастности к свершениям и 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адициям своего народа;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осознание исторической преемственности поколений, своей ответственности за сохранение культуры народа.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обогащение активного и потенциального словарного запаса, развитие у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культуры владения родным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получение знаний о родном языке как системе и как развивающемся явлении, о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уровнях и единицах, о закономерностях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функционально-смысловых типов и жанров.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понимание взаимосвязи языка, культуры и истории народа, 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ящего на нём: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осознание роли русского родного языка в жизни общества и государства, в современном мире; - осознание роли русского родного языка в жизни человека;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осознание языка как развивающегося явления, взаимосвязи исторического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языка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историей общества; - осознание национального своеобразия, богатства, выразительности русского 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языка;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и истолкование значения слов с национально-культурным компонентом,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правильное употребление их в речи; понимание особенностей употреб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слов с живой внутренней формой; осознание национального своеобразия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общеязыковых и ху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дожественных метафор, народных и поэтических слов-символов, обладающих традиционной метафорической образностью; распознавание, характеристика;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и истолкование значения фразеологических оборотов с национально-культурным компонентом; комментирован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истории происхождения таких фразеологических оборотов, уместное употребление их в современных ситуациях речевого общения;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и истолкование значения пословиц и поговорок, крылатых слов и выражений;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источников крылатых слов и выражени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правильное употребление пословиц, поговорок, крылатых слов и выражений в современных ситуациях речевого общения;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характеристика лексики с точки зрения происхождения: лексика исконно русская и заимствованная;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процессов заимствования 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ксики как результата взаимодействия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национальных культур;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характеристика 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рославянского языка в развитии русского литературного языка; стилистическая характеристика старославянизмов (стилистически нейтральные, книжные, устаревшие);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понимание роли заимствованной лексики в современном русском языке; распознавание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слов, заимст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вованных русским языком из языков народов России и мира;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устаревших слов с национально-культурным компонентом; определение значения современных неологизмов, характеристика неологизмов по сфере употребления и стилистической окраске;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различий между литературным языком и диалектами; осознание 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алектов как части народной культуры; понимание национально-культурного своеобразия диалектизмов;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русском языке;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норм русского речевого этикета; понимание национальной специфики русского речевого этикета по сравнению с речевым этикетом других народов;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словарей, в том числе мультимедийных, учитывая 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конкретного вида словаря, особенностях строения его словарной статьи: толковых слов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рей, словарей устаревших слов, словарей иностранных слов, фразеологических словарей, этимологических фразеологических словарей, словарей пословиц и поговорок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крылатых слов и выражений; учебных этимологических словарей; словарей синонимов, антонимов; словарей эпитетов, метафор и сравнений.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нормами русского литературного языка (орфоэпическими, лексическими, грамматическими, стилистическими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нормами речевого этикета; приобретение опыта использования языковых норм в речевой практике при создании устных и письменных высказываний;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стремление к речевому самосовершенствованию, овладение основными стилистически-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ресурсами лексики и фразеологи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языка;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осознание важности соблюдения норм современного русского литературного языка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культурного человека; - анализ и оценивание с точки зрения норм современного русского литературного языка чужой и собственной речи;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речи с учетом её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основными нормами литературного языка; - соблюдение на письме и в устной речи норм современного русского литературного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языка и правил речевого этикета;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свободного выражения мыслей и чувств на родном языке адекватно ситуации и стилю общения;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стремление к речевому самосовершенствов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анию;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ответственности за языковую культуру как общечеловеческую ценность;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осознанное расширение своей речевой практики, развитие культуры использования русского языка, способности оценивать свои языковые умения, планировать и осуществлять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совершенствование и развитие;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оценка причин неэффективной аргументации в учебно-научном общении;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текста как результата проектной (исследовательской) деятельности;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реферата в письменной форме и представление его в устной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чтение, комплексный анализ и создание текстов публицистических жанров (девиз, слоган, путевые записки, проблемный очерк; тексты рекламных объявлений);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чтение, комплексный анализ и интерпретация текстов фольклора и художественных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текстов или их фра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гментов; </w:t>
      </w:r>
    </w:p>
    <w:p w:rsidR="00014C7C" w:rsidRDefault="00042EC2" w:rsidP="00042E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редактирование собственных текстов с целью совершенствования их содержания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формы; сопоставление чернового и отредактированного текстов. </w:t>
      </w:r>
    </w:p>
    <w:p w:rsidR="00014C7C" w:rsidRDefault="00014C7C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C7C" w:rsidRDefault="00042EC2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навыками работы с учебной книгой, словарями и другими информационными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источниками, включая СМИ и ресурсы Интернета;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различными видами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полным пониманием, с пониманием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адекватно понимать, интерпретировать и комментировать тексты различных функционально-смысловых типов речи (повеств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ование, описание, рассуждение) и функциональных разновидностей языка;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полилогическом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соблюдением норм современного русского литературного языка и речевого этикета;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точки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алфавита при поиске информации;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значимые и незначимые един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ицы языка;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фонетический и орфоэпический анализ слова;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слова на слоги и правильно их переносить;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место ударного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морфемы и членить слова на морфемы на основе смыслового, грамматического и словообразовательно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анализа; характеризовать морфемный состав слова, уточнять лексическое значение слова с опорой на его морфемный состав;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морфемный и словообразовательный анализ слов;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лексический анализ слова;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лексические средства выразитель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и основные виды тропов (метафора, эпитет, сравнение, гипербола, олицетворение);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морфологический анализ слова;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знания и умения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словообразованию при проведении морфологического анализа слов;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основные единицы синтаксиса (словосочетание, предложение, текст);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ункциональных особенностей;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грамматическую основу предложения;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главные и второстепенные члены предложения;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простые и сложные, предложения осложненной структуры;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синтаксический анализ словосочетания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основные языковые нормы в устной и письменной речи;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опираться на грамматико-интонационный анализ при объяснении расстановки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знаков препинания в предложении;</w:t>
      </w:r>
    </w:p>
    <w:p w:rsidR="00014C7C" w:rsidRDefault="00042EC2" w:rsidP="00042EC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орфографические словари.</w:t>
      </w:r>
    </w:p>
    <w:p w:rsidR="00014C7C" w:rsidRDefault="00042EC2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014C7C" w:rsidRDefault="00042EC2" w:rsidP="00042EC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основные причины коммуникативных неудач и уметь объяснять их;</w:t>
      </w:r>
    </w:p>
    <w:p w:rsidR="00014C7C" w:rsidRDefault="00042EC2" w:rsidP="00042EC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014C7C" w:rsidRDefault="00042EC2" w:rsidP="00042EC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опознавать различные выразительные средства языка; </w:t>
      </w:r>
    </w:p>
    <w:p w:rsidR="00014C7C" w:rsidRDefault="00042EC2" w:rsidP="00042EC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конспект, отзыв, тезисы,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фераты, статьи, рецензии, доклады, интервью, очерки, доверенности, резюме и другие жанры;</w:t>
      </w:r>
      <w:proofErr w:type="gramEnd"/>
    </w:p>
    <w:p w:rsidR="00014C7C" w:rsidRDefault="00042EC2" w:rsidP="00042EC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ьности; </w:t>
      </w:r>
    </w:p>
    <w:p w:rsidR="00014C7C" w:rsidRDefault="00042EC2" w:rsidP="00042EC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014C7C" w:rsidRDefault="00042EC2" w:rsidP="00042EC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словообразовательные цепочки и словообразовательные гнезда;</w:t>
      </w:r>
    </w:p>
    <w:p w:rsidR="00014C7C" w:rsidRDefault="00042EC2" w:rsidP="00042EC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этимоло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гические данные для объяснения правописания и лексического значения слова;</w:t>
      </w:r>
    </w:p>
    <w:p w:rsidR="00014C7C" w:rsidRDefault="00042EC2" w:rsidP="00042EC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014C7C" w:rsidRDefault="00042EC2" w:rsidP="00042EC2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14C7C" w:rsidRDefault="00042EC2">
      <w:pPr>
        <w:jc w:val="left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4C7C" w:rsidRDefault="00042EC2">
      <w:pPr>
        <w:pStyle w:val="a4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Содержание учебного предмета «Русский РОДНОЙ язык»</w:t>
      </w:r>
    </w:p>
    <w:p w:rsidR="00014C7C" w:rsidRDefault="00014C7C">
      <w:pPr>
        <w:pStyle w:val="a4"/>
        <w:ind w:firstLine="708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14C7C" w:rsidRDefault="00042EC2">
      <w:pPr>
        <w:pStyle w:val="c11"/>
        <w:numPr>
          <w:ilvl w:val="0"/>
          <w:numId w:val="3"/>
        </w:numPr>
      </w:pPr>
      <w:r>
        <w:rPr>
          <w:rFonts w:eastAsiaTheme="minorHAnsi"/>
          <w:b/>
          <w:lang w:eastAsia="en-US"/>
        </w:rPr>
        <w:t>Язык</w:t>
      </w:r>
      <w:r>
        <w:rPr>
          <w:rFonts w:eastAsiaTheme="minorHAnsi"/>
          <w:b/>
          <w:lang w:eastAsia="en-US"/>
        </w:rPr>
        <w:t xml:space="preserve"> и культура</w:t>
      </w:r>
      <w:r>
        <w:rPr>
          <w:rFonts w:eastAsiaTheme="minorHAnsi"/>
          <w:b/>
          <w:lang w:eastAsia="en-US"/>
        </w:rPr>
        <w:t>.</w:t>
      </w:r>
    </w:p>
    <w:p w:rsidR="00014C7C" w:rsidRDefault="00042EC2" w:rsidP="00042EC2">
      <w:pPr>
        <w:pStyle w:val="4"/>
        <w:shd w:val="clear" w:color="auto" w:fill="FFFFFF"/>
        <w:spacing w:beforeAutospacing="0"/>
        <w:jc w:val="both"/>
        <w:rPr>
          <w:rFonts w:ascii="Times New Roman" w:eastAsia="Helvetica" w:hAnsi="Times New Roman" w:hint="default"/>
          <w:b w:val="0"/>
          <w:bCs w:val="0"/>
          <w:lang w:val="ru-RU"/>
        </w:rPr>
      </w:pPr>
      <w:r w:rsidRPr="00042EC2">
        <w:rPr>
          <w:rFonts w:ascii="Times New Roman" w:eastAsia="Helvetica" w:hAnsi="Times New Roman" w:hint="default"/>
          <w:b w:val="0"/>
          <w:bCs w:val="0"/>
          <w:shd w:val="clear" w:color="auto" w:fill="FFFFFF"/>
          <w:lang w:val="ru-RU"/>
        </w:rPr>
        <w:t xml:space="preserve">Динамические процессы и новые тенденции в развитии русского языка в </w:t>
      </w:r>
      <w:r>
        <w:rPr>
          <w:rFonts w:ascii="Times New Roman" w:eastAsia="Helvetica" w:hAnsi="Times New Roman" w:hint="default"/>
          <w:b w:val="0"/>
          <w:bCs w:val="0"/>
          <w:shd w:val="clear" w:color="auto" w:fill="FFFFFF"/>
        </w:rPr>
        <w:t>XXI</w:t>
      </w:r>
      <w:r w:rsidRPr="00042EC2">
        <w:rPr>
          <w:rFonts w:ascii="Times New Roman" w:eastAsia="Helvetica" w:hAnsi="Times New Roman" w:hint="default"/>
          <w:b w:val="0"/>
          <w:bCs w:val="0"/>
          <w:shd w:val="clear" w:color="auto" w:fill="FFFFFF"/>
          <w:lang w:val="ru-RU"/>
        </w:rPr>
        <w:t xml:space="preserve"> веке</w:t>
      </w:r>
      <w:r>
        <w:rPr>
          <w:rFonts w:ascii="Times New Roman" w:eastAsia="Helvetica" w:hAnsi="Times New Roman" w:hint="default"/>
          <w:b w:val="0"/>
          <w:bCs w:val="0"/>
          <w:shd w:val="clear" w:color="auto" w:fill="FFFFFF"/>
          <w:lang w:val="ru-RU"/>
        </w:rPr>
        <w:t xml:space="preserve">. </w:t>
      </w:r>
      <w:r w:rsidRPr="00042EC2">
        <w:rPr>
          <w:rFonts w:ascii="Times New Roman" w:eastAsia="Helvetica" w:hAnsi="Times New Roman" w:hint="default"/>
          <w:b w:val="0"/>
          <w:bCs w:val="0"/>
          <w:shd w:val="clear" w:color="auto" w:fill="FFFFFF"/>
          <w:lang w:val="ru-RU"/>
        </w:rPr>
        <w:t>Устно-письменная речь как новая форма реализации русского языка</w:t>
      </w:r>
      <w:r>
        <w:rPr>
          <w:rFonts w:ascii="Times New Roman" w:eastAsia="Helvetica" w:hAnsi="Times New Roman" w:hint="default"/>
          <w:b w:val="0"/>
          <w:bCs w:val="0"/>
          <w:shd w:val="clear" w:color="auto" w:fill="FFFFFF"/>
          <w:lang w:val="ru-RU"/>
        </w:rPr>
        <w:t xml:space="preserve">. </w:t>
      </w:r>
      <w:r w:rsidRPr="00042EC2">
        <w:rPr>
          <w:rFonts w:ascii="Times New Roman" w:hAnsi="Times New Roman" w:hint="default"/>
          <w:b w:val="0"/>
          <w:bCs w:val="0"/>
          <w:color w:val="000000"/>
          <w:lang w:val="ru-RU"/>
        </w:rPr>
        <w:t>Актуальные пути и способы появления новых слов</w:t>
      </w:r>
      <w:r>
        <w:rPr>
          <w:rFonts w:ascii="Times New Roman" w:hAnsi="Times New Roman" w:hint="default"/>
          <w:b w:val="0"/>
          <w:bCs w:val="0"/>
          <w:color w:val="000000"/>
          <w:lang w:val="ru-RU"/>
        </w:rPr>
        <w:t xml:space="preserve">. </w:t>
      </w:r>
      <w:proofErr w:type="spellStart"/>
      <w:proofErr w:type="gramStart"/>
      <w:r>
        <w:rPr>
          <w:rFonts w:ascii="Times New Roman" w:eastAsia="Helvetica" w:hAnsi="Times New Roman" w:hint="default"/>
          <w:b w:val="0"/>
          <w:bCs w:val="0"/>
          <w:shd w:val="clear" w:color="auto" w:fill="FFFFFF"/>
        </w:rPr>
        <w:t>Грамматическое</w:t>
      </w:r>
      <w:proofErr w:type="spellEnd"/>
      <w:r>
        <w:rPr>
          <w:rFonts w:ascii="Times New Roman" w:eastAsia="Helvetica" w:hAnsi="Times New Roman" w:hint="default"/>
          <w:b w:val="0"/>
          <w:bCs w:val="0"/>
          <w:shd w:val="clear" w:color="auto" w:fill="FFFFFF"/>
        </w:rPr>
        <w:t xml:space="preserve">, </w:t>
      </w:r>
      <w:proofErr w:type="spellStart"/>
      <w:r>
        <w:rPr>
          <w:rFonts w:ascii="Times New Roman" w:eastAsia="Helvetica" w:hAnsi="Times New Roman" w:hint="default"/>
          <w:b w:val="0"/>
          <w:bCs w:val="0"/>
          <w:shd w:val="clear" w:color="auto" w:fill="FFFFFF"/>
        </w:rPr>
        <w:t>орфографическое</w:t>
      </w:r>
      <w:proofErr w:type="spellEnd"/>
      <w:r>
        <w:rPr>
          <w:rFonts w:ascii="Times New Roman" w:eastAsia="Helvetica" w:hAnsi="Times New Roman" w:hint="default"/>
          <w:b w:val="0"/>
          <w:bCs w:val="0"/>
          <w:shd w:val="clear" w:color="auto" w:fill="FFFFFF"/>
        </w:rPr>
        <w:t xml:space="preserve"> и </w:t>
      </w:r>
      <w:proofErr w:type="spellStart"/>
      <w:r>
        <w:rPr>
          <w:rFonts w:ascii="Times New Roman" w:eastAsia="Helvetica" w:hAnsi="Times New Roman" w:hint="default"/>
          <w:b w:val="0"/>
          <w:bCs w:val="0"/>
          <w:shd w:val="clear" w:color="auto" w:fill="FFFFFF"/>
        </w:rPr>
        <w:t>графическое</w:t>
      </w:r>
      <w:proofErr w:type="spellEnd"/>
      <w:r>
        <w:rPr>
          <w:rFonts w:ascii="Times New Roman" w:eastAsia="Helvetica" w:hAnsi="Times New Roman" w:hint="default"/>
          <w:b w:val="0"/>
          <w:bCs w:val="0"/>
          <w:shd w:val="clear" w:color="auto" w:fill="FFFFFF"/>
        </w:rPr>
        <w:t xml:space="preserve"> </w:t>
      </w:r>
      <w:proofErr w:type="spellStart"/>
      <w:r>
        <w:rPr>
          <w:rFonts w:ascii="Times New Roman" w:eastAsia="Helvetica" w:hAnsi="Times New Roman" w:hint="default"/>
          <w:b w:val="0"/>
          <w:bCs w:val="0"/>
          <w:shd w:val="clear" w:color="auto" w:fill="FFFFFF"/>
        </w:rPr>
        <w:t>освоение</w:t>
      </w:r>
      <w:proofErr w:type="spellEnd"/>
      <w:r>
        <w:rPr>
          <w:rFonts w:ascii="Times New Roman" w:eastAsia="Helvetica" w:hAnsi="Times New Roman" w:hint="default"/>
          <w:b w:val="0"/>
          <w:bCs w:val="0"/>
          <w:shd w:val="clear" w:color="auto" w:fill="FFFFFF"/>
        </w:rPr>
        <w:t xml:space="preserve"> </w:t>
      </w:r>
      <w:proofErr w:type="spellStart"/>
      <w:r>
        <w:rPr>
          <w:rFonts w:ascii="Times New Roman" w:eastAsia="Helvetica" w:hAnsi="Times New Roman" w:hint="default"/>
          <w:b w:val="0"/>
          <w:bCs w:val="0"/>
          <w:shd w:val="clear" w:color="auto" w:fill="FFFFFF"/>
        </w:rPr>
        <w:t>иноязычных</w:t>
      </w:r>
      <w:proofErr w:type="spellEnd"/>
      <w:r>
        <w:rPr>
          <w:rFonts w:ascii="Times New Roman" w:eastAsia="Helvetica" w:hAnsi="Times New Roman" w:hint="default"/>
          <w:b w:val="0"/>
          <w:bCs w:val="0"/>
          <w:shd w:val="clear" w:color="auto" w:fill="FFFFFF"/>
        </w:rPr>
        <w:t xml:space="preserve"> </w:t>
      </w:r>
      <w:proofErr w:type="spellStart"/>
      <w:r>
        <w:rPr>
          <w:rFonts w:ascii="Times New Roman" w:eastAsia="Helvetica" w:hAnsi="Times New Roman" w:hint="default"/>
          <w:b w:val="0"/>
          <w:bCs w:val="0"/>
          <w:shd w:val="clear" w:color="auto" w:fill="FFFFFF"/>
        </w:rPr>
        <w:t>слов</w:t>
      </w:r>
      <w:proofErr w:type="spellEnd"/>
      <w:r>
        <w:rPr>
          <w:rFonts w:ascii="Times New Roman" w:eastAsia="Helvetica" w:hAnsi="Times New Roman" w:hint="default"/>
          <w:b w:val="0"/>
          <w:bCs w:val="0"/>
          <w:shd w:val="clear" w:color="auto" w:fill="FFFFFF"/>
          <w:lang w:val="ru-RU"/>
        </w:rPr>
        <w:t>.</w:t>
      </w:r>
      <w:proofErr w:type="gramEnd"/>
      <w:r>
        <w:rPr>
          <w:rFonts w:ascii="Times New Roman" w:eastAsia="Helvetica" w:hAnsi="Times New Roman" w:hint="default"/>
          <w:b w:val="0"/>
          <w:bCs w:val="0"/>
          <w:shd w:val="clear" w:color="auto" w:fill="FFFFFF"/>
          <w:lang w:val="ru-RU"/>
        </w:rPr>
        <w:t xml:space="preserve"> Неологизмы. </w:t>
      </w:r>
    </w:p>
    <w:p w:rsidR="00014C7C" w:rsidRDefault="00042EC2" w:rsidP="00042EC2">
      <w:pPr>
        <w:pStyle w:val="c11"/>
        <w:numPr>
          <w:ilvl w:val="0"/>
          <w:numId w:val="3"/>
        </w:numPr>
        <w:jc w:val="both"/>
        <w:rPr>
          <w:rStyle w:val="c4"/>
          <w:b/>
          <w:bCs/>
        </w:rPr>
      </w:pPr>
      <w:r>
        <w:rPr>
          <w:rStyle w:val="c4"/>
          <w:b/>
          <w:bCs/>
        </w:rPr>
        <w:t>Культура речи</w:t>
      </w:r>
      <w:r>
        <w:rPr>
          <w:rStyle w:val="c4"/>
          <w:b/>
          <w:bCs/>
        </w:rPr>
        <w:t>.</w:t>
      </w:r>
    </w:p>
    <w:p w:rsidR="00014C7C" w:rsidRDefault="00042EC2" w:rsidP="00042EC2">
      <w:pPr>
        <w:pStyle w:val="4"/>
        <w:shd w:val="clear" w:color="auto" w:fill="FFFFFF"/>
        <w:spacing w:beforeAutospacing="0"/>
        <w:jc w:val="both"/>
        <w:rPr>
          <w:rFonts w:ascii="Times New Roman" w:hAnsi="Times New Roman" w:hint="default"/>
          <w:b w:val="0"/>
          <w:bCs w:val="0"/>
        </w:rPr>
      </w:pPr>
      <w:r w:rsidRPr="00042EC2">
        <w:rPr>
          <w:rFonts w:ascii="Times New Roman" w:eastAsia="Helvetica" w:hAnsi="Times New Roman" w:hint="default"/>
          <w:b w:val="0"/>
          <w:bCs w:val="0"/>
          <w:shd w:val="clear" w:color="auto" w:fill="FFFFFF"/>
          <w:lang w:val="ru-RU"/>
        </w:rPr>
        <w:t>Синтаксические нормы современного русского литературного языка</w:t>
      </w:r>
      <w:r>
        <w:rPr>
          <w:rFonts w:ascii="Times New Roman" w:eastAsia="Helvetica" w:hAnsi="Times New Roman" w:hint="default"/>
          <w:b w:val="0"/>
          <w:bCs w:val="0"/>
          <w:shd w:val="clear" w:color="auto" w:fill="FFFFFF"/>
          <w:lang w:val="ru-RU"/>
        </w:rPr>
        <w:t xml:space="preserve">. </w:t>
      </w:r>
      <w:r w:rsidRPr="00042EC2">
        <w:rPr>
          <w:rFonts w:ascii="Times New Roman" w:eastAsia="Helvetica" w:hAnsi="Times New Roman" w:hint="default"/>
          <w:b w:val="0"/>
          <w:bCs w:val="0"/>
          <w:shd w:val="clear" w:color="auto" w:fill="FFFFFF"/>
          <w:lang w:val="ru-RU"/>
        </w:rPr>
        <w:t>Грамматические словари и справочники русского языка ХХ</w:t>
      </w:r>
      <w:proofErr w:type="gramStart"/>
      <w:r>
        <w:rPr>
          <w:rFonts w:ascii="Times New Roman" w:eastAsia="Helvetica" w:hAnsi="Times New Roman" w:hint="default"/>
          <w:b w:val="0"/>
          <w:bCs w:val="0"/>
          <w:shd w:val="clear" w:color="auto" w:fill="FFFFFF"/>
        </w:rPr>
        <w:t>I</w:t>
      </w:r>
      <w:proofErr w:type="gramEnd"/>
      <w:r w:rsidRPr="00042EC2">
        <w:rPr>
          <w:rFonts w:ascii="Times New Roman" w:eastAsia="Helvetica" w:hAnsi="Times New Roman" w:hint="default"/>
          <w:b w:val="0"/>
          <w:bCs w:val="0"/>
          <w:shd w:val="clear" w:color="auto" w:fill="FFFFFF"/>
          <w:lang w:val="ru-RU"/>
        </w:rPr>
        <w:t xml:space="preserve"> в</w:t>
      </w:r>
      <w:r>
        <w:rPr>
          <w:rFonts w:ascii="Times New Roman" w:eastAsia="Helvetica" w:hAnsi="Times New Roman" w:hint="default"/>
          <w:b w:val="0"/>
          <w:bCs w:val="0"/>
          <w:shd w:val="clear" w:color="auto" w:fill="FFFFFF"/>
          <w:lang w:val="ru-RU"/>
        </w:rPr>
        <w:t xml:space="preserve">. </w:t>
      </w:r>
      <w:r w:rsidRPr="00042EC2">
        <w:rPr>
          <w:rFonts w:ascii="Times New Roman" w:eastAsia="Helvetica" w:hAnsi="Times New Roman" w:hint="default"/>
          <w:b w:val="0"/>
          <w:bCs w:val="0"/>
          <w:shd w:val="clear" w:color="auto" w:fill="FFFFFF"/>
          <w:lang w:val="ru-RU"/>
        </w:rPr>
        <w:t>Факультативные, альтернативные знаки препинания</w:t>
      </w:r>
      <w:r>
        <w:rPr>
          <w:rFonts w:ascii="Times New Roman" w:eastAsia="Helvetica" w:hAnsi="Times New Roman" w:hint="default"/>
          <w:b w:val="0"/>
          <w:bCs w:val="0"/>
          <w:shd w:val="clear" w:color="auto" w:fill="FFFFFF"/>
          <w:lang w:val="ru-RU"/>
        </w:rPr>
        <w:t xml:space="preserve">. </w:t>
      </w:r>
      <w:r w:rsidRPr="00042EC2">
        <w:rPr>
          <w:rFonts w:ascii="Times New Roman" w:eastAsia="Helvetica" w:hAnsi="Times New Roman" w:hint="default"/>
          <w:b w:val="0"/>
          <w:bCs w:val="0"/>
          <w:color w:val="000000"/>
          <w:shd w:val="clear" w:color="auto" w:fill="FFFFFF"/>
          <w:lang w:val="ru-RU"/>
        </w:rPr>
        <w:t>Культура устного делового</w:t>
      </w:r>
      <w:r>
        <w:rPr>
          <w:rFonts w:ascii="Times New Roman" w:eastAsia="Helvetica" w:hAnsi="Times New Roman" w:hint="default"/>
          <w:b w:val="0"/>
          <w:bCs w:val="0"/>
          <w:color w:val="000000"/>
          <w:shd w:val="clear" w:color="auto" w:fill="FFFFFF"/>
          <w:lang w:val="ru-RU"/>
        </w:rPr>
        <w:t xml:space="preserve"> общения. </w:t>
      </w:r>
      <w:r w:rsidRPr="00042EC2">
        <w:rPr>
          <w:rFonts w:ascii="Times New Roman" w:eastAsia="Helvetica" w:hAnsi="Times New Roman" w:hint="default"/>
          <w:b w:val="0"/>
          <w:bCs w:val="0"/>
          <w:color w:val="000000"/>
          <w:shd w:val="clear" w:color="auto" w:fill="FFFFFF"/>
          <w:lang w:val="ru-RU"/>
        </w:rPr>
        <w:t>Речевой этикет</w:t>
      </w:r>
      <w:r w:rsidRPr="00042EC2">
        <w:rPr>
          <w:rFonts w:ascii="Times New Roman" w:eastAsia="Helvetica" w:hAnsi="Times New Roman" w:hint="default"/>
          <w:b w:val="0"/>
          <w:bCs w:val="0"/>
          <w:color w:val="000000"/>
          <w:shd w:val="clear" w:color="auto" w:fill="FFFFFF"/>
          <w:lang w:val="ru-RU"/>
        </w:rPr>
        <w:t xml:space="preserve"> делового общения</w:t>
      </w:r>
      <w:r>
        <w:rPr>
          <w:rFonts w:ascii="Times New Roman" w:eastAsia="Helvetica" w:hAnsi="Times New Roman" w:hint="default"/>
          <w:b w:val="0"/>
          <w:bCs w:val="0"/>
          <w:color w:val="000000"/>
          <w:shd w:val="clear" w:color="auto" w:fill="FFFFFF"/>
          <w:lang w:val="ru-RU"/>
        </w:rPr>
        <w:t xml:space="preserve">. </w:t>
      </w:r>
      <w:r w:rsidRPr="00042EC2">
        <w:rPr>
          <w:rFonts w:ascii="Times New Roman" w:eastAsia="Helvetica" w:hAnsi="Times New Roman" w:hint="default"/>
          <w:b w:val="0"/>
          <w:bCs w:val="0"/>
          <w:color w:val="000000"/>
          <w:shd w:val="clear" w:color="auto" w:fill="FFFFFF"/>
          <w:lang w:val="ru-RU"/>
        </w:rPr>
        <w:t>Жанры устного делового обще</w:t>
      </w:r>
      <w:r>
        <w:rPr>
          <w:rFonts w:ascii="Times New Roman" w:eastAsia="Helvetica" w:hAnsi="Times New Roman" w:hint="default"/>
          <w:b w:val="0"/>
          <w:bCs w:val="0"/>
          <w:color w:val="000000"/>
          <w:shd w:val="clear" w:color="auto" w:fill="FFFFFF"/>
          <w:lang w:val="ru-RU"/>
        </w:rPr>
        <w:t xml:space="preserve">ния. </w:t>
      </w:r>
      <w:r w:rsidRPr="00042EC2">
        <w:rPr>
          <w:rFonts w:ascii="Times New Roman" w:eastAsia="Helvetica" w:hAnsi="Times New Roman" w:hint="default"/>
          <w:b w:val="0"/>
          <w:bCs w:val="0"/>
          <w:shd w:val="clear" w:color="auto" w:fill="FFFFFF"/>
          <w:lang w:val="ru-RU"/>
        </w:rPr>
        <w:t>Культура письменного делового общения</w:t>
      </w:r>
      <w:r>
        <w:rPr>
          <w:rFonts w:ascii="Times New Roman" w:eastAsia="Helvetica" w:hAnsi="Times New Roman" w:hint="default"/>
          <w:b w:val="0"/>
          <w:bCs w:val="0"/>
          <w:shd w:val="clear" w:color="auto" w:fill="FFFFFF"/>
          <w:lang w:val="ru-RU"/>
        </w:rPr>
        <w:t xml:space="preserve">. Документ. Деловое письмо. </w:t>
      </w:r>
      <w:r w:rsidRPr="00042EC2">
        <w:rPr>
          <w:rFonts w:ascii="Times New Roman" w:eastAsia="Helvetica" w:hAnsi="Times New Roman" w:hint="default"/>
          <w:b w:val="0"/>
          <w:bCs w:val="0"/>
          <w:shd w:val="clear" w:color="auto" w:fill="FFFFFF"/>
          <w:lang w:val="ru-RU"/>
        </w:rPr>
        <w:t>Культура учебно-научного общения</w:t>
      </w:r>
      <w:r>
        <w:rPr>
          <w:rFonts w:ascii="Times New Roman" w:eastAsia="Helvetica" w:hAnsi="Times New Roman" w:hint="default"/>
          <w:b w:val="0"/>
          <w:bCs w:val="0"/>
          <w:shd w:val="clear" w:color="auto" w:fill="FFFFFF"/>
          <w:lang w:val="ru-RU"/>
        </w:rPr>
        <w:t xml:space="preserve">. </w:t>
      </w:r>
      <w:proofErr w:type="spellStart"/>
      <w:r>
        <w:rPr>
          <w:rFonts w:ascii="Times New Roman" w:eastAsia="Helvetica" w:hAnsi="Times New Roman" w:hint="default"/>
          <w:b w:val="0"/>
          <w:bCs w:val="0"/>
          <w:shd w:val="clear" w:color="auto" w:fill="FFFFFF"/>
        </w:rPr>
        <w:t>Речевая</w:t>
      </w:r>
      <w:proofErr w:type="spellEnd"/>
      <w:r>
        <w:rPr>
          <w:rFonts w:ascii="Times New Roman" w:eastAsia="Helvetica" w:hAnsi="Times New Roman" w:hint="default"/>
          <w:b w:val="0"/>
          <w:bCs w:val="0"/>
          <w:shd w:val="clear" w:color="auto" w:fill="FFFFFF"/>
        </w:rPr>
        <w:t xml:space="preserve"> </w:t>
      </w:r>
      <w:proofErr w:type="spellStart"/>
      <w:r>
        <w:rPr>
          <w:rFonts w:ascii="Times New Roman" w:eastAsia="Helvetica" w:hAnsi="Times New Roman" w:hint="default"/>
          <w:b w:val="0"/>
          <w:bCs w:val="0"/>
          <w:shd w:val="clear" w:color="auto" w:fill="FFFFFF"/>
        </w:rPr>
        <w:t>агрессия</w:t>
      </w:r>
      <w:proofErr w:type="spellEnd"/>
      <w:r>
        <w:rPr>
          <w:rFonts w:ascii="Times New Roman" w:eastAsia="Helvetica" w:hAnsi="Times New Roman" w:hint="default"/>
          <w:b w:val="0"/>
          <w:bCs w:val="0"/>
          <w:shd w:val="clear" w:color="auto" w:fill="FFFFFF"/>
        </w:rPr>
        <w:t> </w:t>
      </w:r>
    </w:p>
    <w:p w:rsidR="00014C7C" w:rsidRDefault="00042EC2" w:rsidP="00042EC2">
      <w:pPr>
        <w:pStyle w:val="c11"/>
        <w:numPr>
          <w:ilvl w:val="0"/>
          <w:numId w:val="3"/>
        </w:numPr>
        <w:jc w:val="both"/>
        <w:rPr>
          <w:rFonts w:eastAsia="Helvetica"/>
        </w:rPr>
      </w:pPr>
      <w:r>
        <w:rPr>
          <w:rStyle w:val="c4"/>
          <w:b/>
          <w:bCs/>
        </w:rPr>
        <w:t>Речь. Речевая деятельность</w:t>
      </w:r>
      <w:r>
        <w:rPr>
          <w:rStyle w:val="c4"/>
          <w:b/>
          <w:bCs/>
        </w:rPr>
        <w:t>.</w:t>
      </w:r>
      <w:r>
        <w:rPr>
          <w:rStyle w:val="c4"/>
          <w:b/>
          <w:bCs/>
        </w:rPr>
        <w:t xml:space="preserve"> Текст.</w:t>
      </w:r>
      <w:r>
        <w:rPr>
          <w:rStyle w:val="c4"/>
        </w:rPr>
        <w:t xml:space="preserve"> </w:t>
      </w:r>
    </w:p>
    <w:p w:rsidR="00014C7C" w:rsidRDefault="00042EC2" w:rsidP="00042EC2">
      <w:pPr>
        <w:pStyle w:val="c11"/>
        <w:jc w:val="both"/>
        <w:rPr>
          <w:rFonts w:eastAsia="Helvetica"/>
        </w:rPr>
      </w:pPr>
      <w:r>
        <w:rPr>
          <w:rFonts w:eastAsia="Helvetica"/>
          <w:shd w:val="clear" w:color="auto" w:fill="FFFFFF"/>
        </w:rPr>
        <w:t>Прецедентные тексты, высказывания, ситуации, имена</w:t>
      </w:r>
      <w:r>
        <w:rPr>
          <w:rFonts w:eastAsia="Helvetica"/>
          <w:shd w:val="clear" w:color="auto" w:fill="FFFFFF"/>
        </w:rPr>
        <w:t xml:space="preserve">. </w:t>
      </w:r>
      <w:r>
        <w:rPr>
          <w:rFonts w:eastAsia="Helvetica"/>
          <w:shd w:val="clear" w:color="auto" w:fill="FFFFFF"/>
        </w:rPr>
        <w:t>Культурное пространство текста</w:t>
      </w:r>
      <w:r>
        <w:rPr>
          <w:rFonts w:eastAsia="Helvetica"/>
          <w:shd w:val="clear" w:color="auto" w:fill="FFFFFF"/>
        </w:rPr>
        <w:t xml:space="preserve">. </w:t>
      </w:r>
      <w:r>
        <w:rPr>
          <w:rFonts w:eastAsia="Helvetica"/>
          <w:shd w:val="clear" w:color="auto" w:fill="FFFFFF"/>
        </w:rPr>
        <w:t xml:space="preserve">Виды </w:t>
      </w:r>
      <w:proofErr w:type="spellStart"/>
      <w:r>
        <w:rPr>
          <w:rFonts w:eastAsia="Helvetica"/>
          <w:shd w:val="clear" w:color="auto" w:fill="FFFFFF"/>
        </w:rPr>
        <w:t>несплошных</w:t>
      </w:r>
      <w:proofErr w:type="spellEnd"/>
      <w:r>
        <w:rPr>
          <w:rFonts w:eastAsia="Helvetica"/>
          <w:shd w:val="clear" w:color="auto" w:fill="FFFFFF"/>
        </w:rPr>
        <w:t xml:space="preserve"> текстов</w:t>
      </w:r>
      <w:r>
        <w:rPr>
          <w:rFonts w:eastAsia="Helvetica"/>
          <w:shd w:val="clear" w:color="auto" w:fill="FFFFFF"/>
        </w:rPr>
        <w:t xml:space="preserve">. </w:t>
      </w:r>
      <w:r>
        <w:rPr>
          <w:rFonts w:eastAsia="Helvetica"/>
          <w:color w:val="000000"/>
          <w:shd w:val="clear" w:color="auto" w:fill="FFFFFF"/>
        </w:rPr>
        <w:t>Линейный текст и гипертекст</w:t>
      </w:r>
      <w:r>
        <w:rPr>
          <w:rFonts w:eastAsia="Helvetica"/>
          <w:color w:val="000000"/>
          <w:shd w:val="clear" w:color="auto" w:fill="FFFFFF"/>
        </w:rPr>
        <w:t xml:space="preserve">. </w:t>
      </w:r>
      <w:r>
        <w:rPr>
          <w:rFonts w:eastAsia="Helvetica"/>
          <w:color w:val="000000"/>
          <w:shd w:val="clear" w:color="auto" w:fill="FFFFFF"/>
        </w:rPr>
        <w:t xml:space="preserve">Основные жанры </w:t>
      </w:r>
      <w:proofErr w:type="gramStart"/>
      <w:r>
        <w:rPr>
          <w:rFonts w:eastAsia="Helvetica"/>
          <w:color w:val="000000"/>
          <w:shd w:val="clear" w:color="auto" w:fill="FFFFFF"/>
        </w:rPr>
        <w:t>интернет-коммуникации</w:t>
      </w:r>
      <w:proofErr w:type="gramEnd"/>
      <w:r>
        <w:rPr>
          <w:rFonts w:eastAsia="Helvetica"/>
          <w:color w:val="000000"/>
          <w:shd w:val="clear" w:color="auto" w:fill="FFFFFF"/>
        </w:rPr>
        <w:t xml:space="preserve">. </w:t>
      </w:r>
      <w:r>
        <w:rPr>
          <w:rFonts w:eastAsia="Helvetica"/>
          <w:color w:val="000000"/>
          <w:shd w:val="clear" w:color="auto" w:fill="FFFFFF"/>
        </w:rPr>
        <w:t>Традиции и новаторство в художественных текстах</w:t>
      </w:r>
      <w:r>
        <w:rPr>
          <w:rFonts w:eastAsia="Helvetica"/>
          <w:color w:val="000000"/>
          <w:shd w:val="clear" w:color="auto" w:fill="FFFFFF"/>
        </w:rPr>
        <w:t xml:space="preserve">. </w:t>
      </w:r>
      <w:r>
        <w:rPr>
          <w:rFonts w:eastAsia="Helvetica"/>
          <w:shd w:val="clear" w:color="auto" w:fill="FFFFFF"/>
        </w:rPr>
        <w:t xml:space="preserve">Тексты публицистического стиля. </w:t>
      </w:r>
      <w:r>
        <w:rPr>
          <w:rFonts w:eastAsia="Helvetica"/>
          <w:shd w:val="clear" w:color="auto" w:fill="FFFFFF"/>
        </w:rPr>
        <w:t>Сетевые жанры</w:t>
      </w:r>
    </w:p>
    <w:p w:rsidR="00014C7C" w:rsidRDefault="00014C7C" w:rsidP="00042EC2">
      <w:pPr>
        <w:pStyle w:val="4"/>
        <w:shd w:val="clear" w:color="auto" w:fill="FFFFFF"/>
        <w:spacing w:beforeAutospacing="0"/>
        <w:jc w:val="both"/>
        <w:rPr>
          <w:rFonts w:ascii="Helvetica" w:eastAsia="Helvetica" w:hAnsi="Helvetica" w:cs="Helvetica" w:hint="default"/>
          <w:lang w:val="ru-RU"/>
        </w:rPr>
      </w:pPr>
    </w:p>
    <w:p w:rsidR="00014C7C" w:rsidRDefault="00014C7C">
      <w:pPr>
        <w:pStyle w:val="4"/>
        <w:shd w:val="clear" w:color="auto" w:fill="FFFFFF"/>
        <w:spacing w:beforeAutospacing="0"/>
        <w:rPr>
          <w:rFonts w:ascii="Helvetica" w:eastAsia="Helvetica" w:hAnsi="Helvetica" w:cs="Helvetica" w:hint="default"/>
          <w:lang w:val="ru-RU"/>
        </w:rPr>
      </w:pPr>
    </w:p>
    <w:p w:rsidR="00014C7C" w:rsidRDefault="00042E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МАТИЧЕСКОЕ ПЛАНИРОВАНИЕ</w:t>
      </w:r>
    </w:p>
    <w:p w:rsidR="00014C7C" w:rsidRDefault="00014C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7C" w:rsidRDefault="00014C7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054"/>
        <w:gridCol w:w="2410"/>
      </w:tblGrid>
      <w:tr w:rsidR="00014C7C" w:rsidTr="00042EC2">
        <w:tc>
          <w:tcPr>
            <w:tcW w:w="7054" w:type="dxa"/>
          </w:tcPr>
          <w:p w:rsidR="00014C7C" w:rsidRDefault="00042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410" w:type="dxa"/>
          </w:tcPr>
          <w:p w:rsidR="00014C7C" w:rsidRDefault="00042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14C7C" w:rsidTr="00042EC2">
        <w:tc>
          <w:tcPr>
            <w:tcW w:w="7054" w:type="dxa"/>
          </w:tcPr>
          <w:p w:rsidR="00014C7C" w:rsidRDefault="00042EC2">
            <w:pPr>
              <w:pStyle w:val="c11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>Язык</w:t>
            </w:r>
            <w:r>
              <w:rPr>
                <w:rFonts w:eastAsiaTheme="minorHAnsi"/>
                <w:b/>
                <w:lang w:eastAsia="en-US"/>
              </w:rPr>
              <w:t xml:space="preserve"> и культура</w:t>
            </w:r>
            <w:r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2410" w:type="dxa"/>
          </w:tcPr>
          <w:p w:rsidR="00014C7C" w:rsidRDefault="00042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14C7C" w:rsidTr="00042EC2">
        <w:tc>
          <w:tcPr>
            <w:tcW w:w="7054" w:type="dxa"/>
          </w:tcPr>
          <w:p w:rsidR="00014C7C" w:rsidRDefault="00042EC2">
            <w:pPr>
              <w:pStyle w:val="c11"/>
            </w:pPr>
            <w:r>
              <w:rPr>
                <w:rStyle w:val="c4"/>
                <w:b/>
                <w:bCs/>
              </w:rPr>
              <w:t>Культура речи</w:t>
            </w:r>
            <w:r>
              <w:rPr>
                <w:rStyle w:val="c4"/>
                <w:b/>
                <w:bCs/>
              </w:rPr>
              <w:t>.</w:t>
            </w:r>
          </w:p>
        </w:tc>
        <w:tc>
          <w:tcPr>
            <w:tcW w:w="2410" w:type="dxa"/>
          </w:tcPr>
          <w:p w:rsidR="00014C7C" w:rsidRDefault="00042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014C7C" w:rsidTr="00042EC2">
        <w:tc>
          <w:tcPr>
            <w:tcW w:w="7054" w:type="dxa"/>
          </w:tcPr>
          <w:p w:rsidR="00014C7C" w:rsidRDefault="00042E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  <w:t>Речь. Речевая деятельность</w:t>
            </w:r>
            <w:r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Текст</w:t>
            </w:r>
          </w:p>
        </w:tc>
        <w:tc>
          <w:tcPr>
            <w:tcW w:w="2410" w:type="dxa"/>
          </w:tcPr>
          <w:p w:rsidR="00014C7C" w:rsidRDefault="00042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14C7C" w:rsidTr="00042EC2">
        <w:tc>
          <w:tcPr>
            <w:tcW w:w="7054" w:type="dxa"/>
          </w:tcPr>
          <w:p w:rsidR="00014C7C" w:rsidRDefault="00042E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410" w:type="dxa"/>
          </w:tcPr>
          <w:p w:rsidR="00014C7C" w:rsidRDefault="00042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014C7C" w:rsidRDefault="00042EC2">
      <w:pPr>
        <w:ind w:firstLine="426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14C7C" w:rsidRDefault="00042EC2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Воспитательный потенциал. </w:t>
      </w:r>
    </w:p>
    <w:p w:rsidR="00014C7C" w:rsidRDefault="00014C7C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C7C" w:rsidRDefault="00042EC2">
      <w:pPr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Целевой приоритет на </w:t>
      </w:r>
      <w:r>
        <w:rPr>
          <w:rFonts w:ascii="Times New Roman" w:hAnsi="Times New Roman" w:cs="Times New Roman"/>
          <w:b/>
          <w:iCs/>
          <w:sz w:val="24"/>
          <w:szCs w:val="24"/>
        </w:rPr>
        <w:t>уровне основного общего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создание благоприятных условий для развития </w:t>
      </w:r>
      <w:r>
        <w:rPr>
          <w:rFonts w:ascii="Times New Roman" w:hAnsi="Times New Roman" w:cs="Times New Roman"/>
          <w:b/>
          <w:i/>
          <w:sz w:val="24"/>
          <w:szCs w:val="24"/>
        </w:rPr>
        <w:t>социально значимых отношений обучающихся, и, прежде всего, ценностных отношений.</w:t>
      </w:r>
    </w:p>
    <w:p w:rsidR="00014C7C" w:rsidRDefault="00014C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930"/>
        <w:gridCol w:w="3690"/>
      </w:tblGrid>
      <w:tr w:rsidR="00014C7C">
        <w:tc>
          <w:tcPr>
            <w:tcW w:w="1951" w:type="dxa"/>
            <w:shd w:val="clear" w:color="auto" w:fill="auto"/>
          </w:tcPr>
          <w:p w:rsidR="00014C7C" w:rsidRDefault="0004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воспитательной деятельности</w:t>
            </w:r>
          </w:p>
        </w:tc>
        <w:tc>
          <w:tcPr>
            <w:tcW w:w="3930" w:type="dxa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ценностные отношения</w:t>
            </w:r>
          </w:p>
        </w:tc>
        <w:tc>
          <w:tcPr>
            <w:tcW w:w="3690" w:type="dxa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реализации</w:t>
            </w:r>
          </w:p>
        </w:tc>
      </w:tr>
      <w:tr w:rsidR="00014C7C">
        <w:tc>
          <w:tcPr>
            <w:tcW w:w="9571" w:type="dxa"/>
            <w:gridSpan w:val="3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1:</w:t>
            </w:r>
            <w:r>
              <w:rPr>
                <w:rFonts w:ascii="Times New Roman" w:hAnsi="Times New Roman" w:cs="Times New Roman"/>
                <w:b/>
              </w:rPr>
              <w:t>Язык и культура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014C7C">
        <w:tc>
          <w:tcPr>
            <w:tcW w:w="1951" w:type="dxa"/>
            <w:shd w:val="clear" w:color="auto" w:fill="auto"/>
          </w:tcPr>
          <w:p w:rsidR="00014C7C" w:rsidRDefault="0004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930" w:type="dxa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труду как основному способу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</w:tc>
        <w:tc>
          <w:tcPr>
            <w:tcW w:w="3690" w:type="dxa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по теме, написание сказки, решение кроссворда и т.п.</w:t>
            </w:r>
          </w:p>
        </w:tc>
      </w:tr>
      <w:tr w:rsidR="00014C7C">
        <w:tc>
          <w:tcPr>
            <w:tcW w:w="1951" w:type="dxa"/>
            <w:shd w:val="clear" w:color="auto" w:fill="auto"/>
          </w:tcPr>
          <w:p w:rsidR="00014C7C" w:rsidRDefault="0004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3930" w:type="dxa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своему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      </w:r>
            <w:proofErr w:type="gramEnd"/>
          </w:p>
        </w:tc>
        <w:tc>
          <w:tcPr>
            <w:tcW w:w="3690" w:type="dxa"/>
            <w:shd w:val="clear" w:color="auto" w:fill="auto"/>
          </w:tcPr>
          <w:p w:rsidR="00014C7C" w:rsidRDefault="0004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по теме; информационное сообщение на интересующую тему (по выбору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ающихся), практическая работа с текстами гражданско-патриотической направленности.</w:t>
            </w:r>
          </w:p>
        </w:tc>
      </w:tr>
      <w:tr w:rsidR="00014C7C">
        <w:tc>
          <w:tcPr>
            <w:tcW w:w="1951" w:type="dxa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3930" w:type="dxa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здоровью как залогу долгой и активной жизни человека, его хорошего настроения и оптими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стичного взгляда на мир</w:t>
            </w:r>
          </w:p>
        </w:tc>
        <w:tc>
          <w:tcPr>
            <w:tcW w:w="3690" w:type="dxa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 (использование приемов рефлексии), самооценка выполненных работ, использование приемов по формированию эмоционального  интеллекта, адекватной самооценки</w:t>
            </w:r>
          </w:p>
        </w:tc>
      </w:tr>
      <w:tr w:rsidR="00014C7C">
        <w:tc>
          <w:tcPr>
            <w:tcW w:w="9571" w:type="dxa"/>
            <w:gridSpan w:val="3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2: </w:t>
            </w:r>
            <w:r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речи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014C7C">
        <w:tc>
          <w:tcPr>
            <w:tcW w:w="1951" w:type="dxa"/>
            <w:shd w:val="clear" w:color="auto" w:fill="auto"/>
          </w:tcPr>
          <w:p w:rsidR="00014C7C" w:rsidRDefault="0004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3930" w:type="dxa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  <w:tc>
          <w:tcPr>
            <w:tcW w:w="3690" w:type="dxa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«Поиграем в жанры», комплекс упражнений по теме.</w:t>
            </w:r>
          </w:p>
        </w:tc>
      </w:tr>
      <w:tr w:rsidR="00014C7C">
        <w:tc>
          <w:tcPr>
            <w:tcW w:w="1951" w:type="dxa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930" w:type="dxa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культуре как духовному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  <w:tc>
          <w:tcPr>
            <w:tcW w:w="3690" w:type="dxa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Сочинения, иллюстрации к сочинению, работы по развитию речи на морально-нравственные темы, оттачи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мастерства грамотной и красивой речи.</w:t>
            </w:r>
          </w:p>
        </w:tc>
      </w:tr>
      <w:tr w:rsidR="00014C7C">
        <w:trPr>
          <w:trHeight w:val="172"/>
        </w:trPr>
        <w:tc>
          <w:tcPr>
            <w:tcW w:w="9571" w:type="dxa"/>
            <w:gridSpan w:val="3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3: </w:t>
            </w:r>
            <w:r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  <w:t>Речь. Речевая деятельность</w:t>
            </w:r>
            <w:r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014C7C">
        <w:tc>
          <w:tcPr>
            <w:tcW w:w="1951" w:type="dxa"/>
            <w:shd w:val="clear" w:color="auto" w:fill="auto"/>
          </w:tcPr>
          <w:p w:rsidR="00014C7C" w:rsidRDefault="0004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3930" w:type="dxa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уверенности в завтрашнем дне</w:t>
            </w:r>
          </w:p>
        </w:tc>
        <w:tc>
          <w:tcPr>
            <w:tcW w:w="3690" w:type="dxa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Практико-ориентированные задания по поиску необходимой информации, сообщения и доклады по теме.</w:t>
            </w:r>
          </w:p>
        </w:tc>
      </w:tr>
      <w:tr w:rsidR="00014C7C">
        <w:tc>
          <w:tcPr>
            <w:tcW w:w="1951" w:type="dxa"/>
            <w:shd w:val="clear" w:color="auto" w:fill="auto"/>
          </w:tcPr>
          <w:p w:rsidR="00014C7C" w:rsidRDefault="0004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3930" w:type="dxa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знаниям как интеллектуальному ресурсу, обеспечивающему будущее человека, как результату кропотливого,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увлекательного учебного труда</w:t>
            </w:r>
          </w:p>
        </w:tc>
        <w:tc>
          <w:tcPr>
            <w:tcW w:w="3690" w:type="dxa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 «Кто выразительнее», комплекс упражнений по теме.</w:t>
            </w:r>
          </w:p>
        </w:tc>
      </w:tr>
      <w:tr w:rsidR="00014C7C">
        <w:tc>
          <w:tcPr>
            <w:tcW w:w="1951" w:type="dxa"/>
            <w:shd w:val="clear" w:color="auto" w:fill="auto"/>
          </w:tcPr>
          <w:p w:rsidR="00014C7C" w:rsidRDefault="0004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3930" w:type="dxa"/>
            <w:shd w:val="clear" w:color="auto" w:fill="auto"/>
          </w:tcPr>
          <w:p w:rsidR="00014C7C" w:rsidRDefault="00042EC2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культуре как духовному богатству общества и важному условию ощущения человеком полноты проживаемой жизни, которое дают 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чтение, музыка, искусство, театр, творческое самовыражение</w:t>
            </w:r>
          </w:p>
        </w:tc>
        <w:tc>
          <w:tcPr>
            <w:tcW w:w="3690" w:type="dxa"/>
            <w:shd w:val="clear" w:color="auto" w:fill="auto"/>
          </w:tcPr>
          <w:p w:rsidR="00014C7C" w:rsidRDefault="00042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«Конкурс чтецов», работы по развитию речи на морально-нравственные темы, оттачивание мастерства грамотной и красивой речи.</w:t>
            </w:r>
          </w:p>
        </w:tc>
      </w:tr>
    </w:tbl>
    <w:p w:rsidR="00014C7C" w:rsidRDefault="00014C7C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14C7C" w:rsidRDefault="00014C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4C7C">
      <w:pgSz w:w="11900" w:h="16840"/>
      <w:pgMar w:top="1134" w:right="850" w:bottom="5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Arial Unicode MS"/>
    <w:charset w:val="86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AC2"/>
    <w:multiLevelType w:val="multilevel"/>
    <w:tmpl w:val="12FE5AC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16956"/>
    <w:multiLevelType w:val="multilevel"/>
    <w:tmpl w:val="76E169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A2DB2"/>
    <w:multiLevelType w:val="multilevel"/>
    <w:tmpl w:val="76FA2DB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0C"/>
    <w:rsid w:val="00014C7C"/>
    <w:rsid w:val="00033D8B"/>
    <w:rsid w:val="00042EC2"/>
    <w:rsid w:val="000A1100"/>
    <w:rsid w:val="000D1BB0"/>
    <w:rsid w:val="000E1BB1"/>
    <w:rsid w:val="00116797"/>
    <w:rsid w:val="00152584"/>
    <w:rsid w:val="00153A88"/>
    <w:rsid w:val="002402E8"/>
    <w:rsid w:val="00251E0E"/>
    <w:rsid w:val="00317FCF"/>
    <w:rsid w:val="00335B00"/>
    <w:rsid w:val="00421117"/>
    <w:rsid w:val="00476539"/>
    <w:rsid w:val="004A135A"/>
    <w:rsid w:val="004E2B8E"/>
    <w:rsid w:val="005D6C02"/>
    <w:rsid w:val="00625781"/>
    <w:rsid w:val="00715352"/>
    <w:rsid w:val="007C6545"/>
    <w:rsid w:val="0086039B"/>
    <w:rsid w:val="0093338B"/>
    <w:rsid w:val="009510A4"/>
    <w:rsid w:val="0095584E"/>
    <w:rsid w:val="009D6A66"/>
    <w:rsid w:val="00A173D4"/>
    <w:rsid w:val="00A74B66"/>
    <w:rsid w:val="00AB56F0"/>
    <w:rsid w:val="00B96130"/>
    <w:rsid w:val="00BB2938"/>
    <w:rsid w:val="00BC42DF"/>
    <w:rsid w:val="00BC6953"/>
    <w:rsid w:val="00C12D0C"/>
    <w:rsid w:val="00D5692A"/>
    <w:rsid w:val="00DA028B"/>
    <w:rsid w:val="00DA0A56"/>
    <w:rsid w:val="00DA3386"/>
    <w:rsid w:val="00E203EE"/>
    <w:rsid w:val="00E6295D"/>
    <w:rsid w:val="00E84F2F"/>
    <w:rsid w:val="00EB5DEC"/>
    <w:rsid w:val="00EF6975"/>
    <w:rsid w:val="00FE420E"/>
    <w:rsid w:val="656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</w:style>
  <w:style w:type="paragraph" w:customStyle="1" w:styleId="c3">
    <w:name w:val="c3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</w:style>
  <w:style w:type="paragraph" w:customStyle="1" w:styleId="c3">
    <w:name w:val="c3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5Cl%20%22sub_0%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3161</Words>
  <Characters>18024</Characters>
  <Application>Microsoft Office Word</Application>
  <DocSecurity>0</DocSecurity>
  <Lines>150</Lines>
  <Paragraphs>42</Paragraphs>
  <ScaleCrop>false</ScaleCrop>
  <Company/>
  <LinksUpToDate>false</LinksUpToDate>
  <CharactersWithSpaces>21143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Криеева Елена</cp:lastModifiedBy>
  <cp:revision>3</cp:revision>
  <dcterms:created xsi:type="dcterms:W3CDTF">2021-09-11T19:43:00Z</dcterms:created>
  <dcterms:modified xsi:type="dcterms:W3CDTF">2023-11-13T16:27:00Z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62B6525F1E7A49FDA9F6131EBC2D4CB5_12</vt:lpwstr>
  </property>
</Properties>
</file>